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D34" w:rsidRPr="00452D97" w:rsidRDefault="00811D34" w:rsidP="00452D97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452D97">
        <w:rPr>
          <w:rFonts w:ascii="PT Astra Serif" w:hAnsi="PT Astra Serif"/>
          <w:b/>
          <w:sz w:val="28"/>
          <w:szCs w:val="28"/>
        </w:rPr>
        <w:t>ДОГОВОР</w:t>
      </w:r>
    </w:p>
    <w:p w:rsidR="00811D34" w:rsidRPr="00452D97" w:rsidRDefault="00811D34" w:rsidP="00452D97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452D97">
        <w:rPr>
          <w:rFonts w:ascii="PT Astra Serif" w:hAnsi="PT Astra Serif"/>
          <w:b/>
          <w:sz w:val="28"/>
          <w:szCs w:val="28"/>
        </w:rPr>
        <w:t xml:space="preserve">О ЦЕЛЕВОМ </w:t>
      </w:r>
      <w:proofErr w:type="gramStart"/>
      <w:r w:rsidRPr="00452D97">
        <w:rPr>
          <w:rFonts w:ascii="PT Astra Serif" w:hAnsi="PT Astra Serif"/>
          <w:b/>
          <w:sz w:val="28"/>
          <w:szCs w:val="28"/>
        </w:rPr>
        <w:t>ОБУЧЕНИИ</w:t>
      </w:r>
      <w:proofErr w:type="gramEnd"/>
      <w:r w:rsidRPr="00452D97">
        <w:rPr>
          <w:rFonts w:ascii="PT Astra Serif" w:hAnsi="PT Astra Serif"/>
          <w:b/>
          <w:sz w:val="28"/>
          <w:szCs w:val="28"/>
        </w:rPr>
        <w:t xml:space="preserve"> ПО ОБРАЗОВАТЕЛЬНОЙ ПРОГРАММЕ</w:t>
      </w:r>
    </w:p>
    <w:p w:rsidR="00811D34" w:rsidRPr="00452D97" w:rsidRDefault="00811D34" w:rsidP="00452D97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452D97">
        <w:rPr>
          <w:rFonts w:ascii="PT Astra Serif" w:hAnsi="PT Astra Serif"/>
          <w:b/>
          <w:sz w:val="28"/>
          <w:szCs w:val="28"/>
        </w:rPr>
        <w:t>ВЫСШЕГО ОБРАЗОВАНИЯ</w:t>
      </w:r>
    </w:p>
    <w:p w:rsidR="00811D34" w:rsidRPr="00452D97" w:rsidRDefault="00811D34" w:rsidP="00452D97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811D34" w:rsidRPr="00452D97" w:rsidRDefault="00811D34" w:rsidP="00452D97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___________________________________  "__" ____________________ 20__ г.</w:t>
      </w:r>
    </w:p>
    <w:p w:rsidR="00811D34" w:rsidRPr="00452D97" w:rsidRDefault="00811D34" w:rsidP="00452D97">
      <w:pPr>
        <w:pStyle w:val="ConsPlusNonformat"/>
        <w:ind w:firstLine="709"/>
        <w:rPr>
          <w:rFonts w:ascii="PT Astra Serif" w:hAnsi="PT Astra Serif"/>
          <w:sz w:val="24"/>
          <w:szCs w:val="24"/>
        </w:rPr>
      </w:pPr>
      <w:r w:rsidRPr="00452D97">
        <w:rPr>
          <w:rFonts w:ascii="PT Astra Serif" w:hAnsi="PT Astra Serif"/>
          <w:sz w:val="24"/>
          <w:szCs w:val="24"/>
        </w:rPr>
        <w:t>(место заключения договора</w:t>
      </w:r>
      <w:r w:rsidR="00452D97">
        <w:rPr>
          <w:rFonts w:ascii="PT Astra Serif" w:hAnsi="PT Astra Serif"/>
          <w:sz w:val="24"/>
          <w:szCs w:val="24"/>
        </w:rPr>
        <w:t>)</w:t>
      </w:r>
      <w:r w:rsidRPr="00452D97">
        <w:rPr>
          <w:rFonts w:ascii="PT Astra Serif" w:hAnsi="PT Astra Serif"/>
          <w:sz w:val="24"/>
          <w:szCs w:val="24"/>
        </w:rPr>
        <w:t xml:space="preserve">       </w:t>
      </w:r>
      <w:r w:rsidR="00452D97">
        <w:rPr>
          <w:rFonts w:ascii="PT Astra Serif" w:hAnsi="PT Astra Serif"/>
          <w:sz w:val="24"/>
          <w:szCs w:val="24"/>
        </w:rPr>
        <w:t xml:space="preserve">                       </w:t>
      </w:r>
      <w:r w:rsidRPr="00452D97">
        <w:rPr>
          <w:rFonts w:ascii="PT Astra Serif" w:hAnsi="PT Astra Serif"/>
          <w:sz w:val="24"/>
          <w:szCs w:val="24"/>
        </w:rPr>
        <w:t xml:space="preserve">      (дата заключения договора</w:t>
      </w:r>
      <w:r w:rsidR="00452D97">
        <w:rPr>
          <w:rFonts w:ascii="PT Astra Serif" w:hAnsi="PT Astra Serif"/>
          <w:sz w:val="24"/>
          <w:szCs w:val="24"/>
        </w:rPr>
        <w:t>)</w:t>
      </w:r>
    </w:p>
    <w:p w:rsidR="00811D34" w:rsidRPr="00452D97" w:rsidRDefault="00811D34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1D34" w:rsidRPr="00452D97" w:rsidRDefault="00811D34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 xml:space="preserve">Министерство здравоохранения Тамбовской области, именуемое в дальнейшем заказчиком, в лице министра здравоохранения Тамбовской области </w:t>
      </w:r>
      <w:proofErr w:type="spellStart"/>
      <w:r w:rsidRPr="00452D97">
        <w:rPr>
          <w:rFonts w:ascii="PT Astra Serif" w:hAnsi="PT Astra Serif"/>
          <w:sz w:val="28"/>
          <w:szCs w:val="28"/>
        </w:rPr>
        <w:t>Юньковой</w:t>
      </w:r>
      <w:proofErr w:type="spellEnd"/>
      <w:r w:rsidRPr="00452D97">
        <w:rPr>
          <w:rFonts w:ascii="PT Astra Serif" w:hAnsi="PT Astra Serif"/>
          <w:sz w:val="28"/>
          <w:szCs w:val="28"/>
        </w:rPr>
        <w:t xml:space="preserve"> Екатерины Сергеевны, действующего на основании распоряжения Главы Тамбовской области от 29.07.2024 № 258,с одной стороны,__________________________________________</w:t>
      </w:r>
      <w:r w:rsidR="00452D97">
        <w:rPr>
          <w:rFonts w:ascii="PT Astra Serif" w:hAnsi="PT Astra Serif"/>
          <w:sz w:val="28"/>
          <w:szCs w:val="28"/>
        </w:rPr>
        <w:t>________________</w:t>
      </w:r>
      <w:r w:rsidRPr="00452D97">
        <w:rPr>
          <w:rFonts w:ascii="PT Astra Serif" w:hAnsi="PT Astra Serif"/>
          <w:sz w:val="28"/>
          <w:szCs w:val="28"/>
        </w:rPr>
        <w:t>,</w:t>
      </w:r>
    </w:p>
    <w:p w:rsidR="00811D34" w:rsidRPr="00452D97" w:rsidRDefault="00811D34" w:rsidP="00452D97">
      <w:pPr>
        <w:pStyle w:val="ConsPlusNonformat"/>
        <w:ind w:firstLine="709"/>
        <w:jc w:val="center"/>
        <w:rPr>
          <w:rFonts w:ascii="PT Astra Serif" w:hAnsi="PT Astra Serif"/>
          <w:sz w:val="24"/>
          <w:szCs w:val="24"/>
        </w:rPr>
      </w:pPr>
      <w:r w:rsidRPr="00452D97">
        <w:rPr>
          <w:rFonts w:ascii="PT Astra Serif" w:hAnsi="PT Astra Serif"/>
          <w:sz w:val="24"/>
          <w:szCs w:val="24"/>
        </w:rPr>
        <w:t>(фамилия, имя, отчество (при наличии) гражданина)</w:t>
      </w:r>
    </w:p>
    <w:p w:rsidR="00811D34" w:rsidRPr="00452D97" w:rsidRDefault="00811D34" w:rsidP="00452D97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именуем__ в дальнейшем гражданином, с другой стороны,</w:t>
      </w:r>
    </w:p>
    <w:p w:rsidR="00811D34" w:rsidRPr="00452D97" w:rsidRDefault="00811D34" w:rsidP="00452D97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__________________________________________</w:t>
      </w:r>
      <w:r w:rsidR="00452D97">
        <w:rPr>
          <w:rFonts w:ascii="PT Astra Serif" w:hAnsi="PT Astra Serif"/>
          <w:sz w:val="28"/>
          <w:szCs w:val="28"/>
        </w:rPr>
        <w:t>________________________</w:t>
      </w:r>
      <w:r w:rsidRPr="00452D97">
        <w:rPr>
          <w:rFonts w:ascii="PT Astra Serif" w:hAnsi="PT Astra Serif"/>
          <w:sz w:val="28"/>
          <w:szCs w:val="28"/>
        </w:rPr>
        <w:t>,</w:t>
      </w:r>
    </w:p>
    <w:p w:rsidR="00811D34" w:rsidRPr="00452D97" w:rsidRDefault="00811D34" w:rsidP="00452D97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452D97">
        <w:rPr>
          <w:rFonts w:ascii="PT Astra Serif" w:hAnsi="PT Astra Serif"/>
          <w:sz w:val="24"/>
          <w:szCs w:val="24"/>
        </w:rPr>
        <w:t>(полное наименование организации, в которой гражданин</w:t>
      </w:r>
      <w:r w:rsidR="00452D97" w:rsidRPr="00452D97">
        <w:rPr>
          <w:rFonts w:ascii="PT Astra Serif" w:hAnsi="PT Astra Serif"/>
          <w:sz w:val="24"/>
          <w:szCs w:val="24"/>
        </w:rPr>
        <w:t xml:space="preserve"> </w:t>
      </w:r>
      <w:r w:rsidRPr="00452D97">
        <w:rPr>
          <w:rFonts w:ascii="PT Astra Serif" w:hAnsi="PT Astra Serif"/>
          <w:sz w:val="24"/>
          <w:szCs w:val="24"/>
        </w:rPr>
        <w:t>будет осуществлять трудовую деятельность)</w:t>
      </w:r>
    </w:p>
    <w:p w:rsidR="00811D34" w:rsidRPr="00452D97" w:rsidRDefault="00811D34" w:rsidP="00452D97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 xml:space="preserve">именуем__ в дальнейшем работодателем, совместно </w:t>
      </w:r>
      <w:proofErr w:type="gramStart"/>
      <w:r w:rsidRPr="00452D97">
        <w:rPr>
          <w:rFonts w:ascii="PT Astra Serif" w:hAnsi="PT Astra Serif"/>
          <w:sz w:val="28"/>
          <w:szCs w:val="28"/>
        </w:rPr>
        <w:t>именуемые</w:t>
      </w:r>
      <w:proofErr w:type="gramEnd"/>
      <w:r w:rsidRPr="00452D97">
        <w:rPr>
          <w:rFonts w:ascii="PT Astra Serif" w:hAnsi="PT Astra Serif"/>
          <w:sz w:val="28"/>
          <w:szCs w:val="28"/>
        </w:rPr>
        <w:t xml:space="preserve"> сторонами, заключили настоящий договор о нижеследующем.</w:t>
      </w:r>
    </w:p>
    <w:p w:rsidR="00811D34" w:rsidRPr="00452D97" w:rsidRDefault="00811D34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1D34" w:rsidRPr="00452D97" w:rsidRDefault="00811D34" w:rsidP="00452D97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r w:rsidRPr="00452D97">
        <w:rPr>
          <w:rFonts w:ascii="PT Astra Serif" w:hAnsi="PT Astra Serif"/>
          <w:b/>
          <w:sz w:val="28"/>
          <w:szCs w:val="28"/>
        </w:rPr>
        <w:t>I. Предмет настоящего договора</w:t>
      </w:r>
    </w:p>
    <w:p w:rsidR="00811D34" w:rsidRPr="00452D97" w:rsidRDefault="00811D34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1D34" w:rsidRPr="00452D97" w:rsidRDefault="00811D34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 xml:space="preserve">Гражданин обязуется освоить образовательную программу высшего образования  (далее - основная образовательная программа) в соответствии с характеристиками освоения гражданином основной образовательной программы, определенными </w:t>
      </w:r>
      <w:hyperlink w:anchor="Par621" w:tooltip="II. Характеристики обучения" w:history="1">
        <w:r w:rsidRPr="00452D97">
          <w:rPr>
            <w:rFonts w:ascii="PT Astra Serif" w:hAnsi="PT Astra Serif"/>
            <w:sz w:val="28"/>
            <w:szCs w:val="28"/>
          </w:rPr>
          <w:t>разделом II</w:t>
        </w:r>
      </w:hyperlink>
      <w:r w:rsidRPr="00452D97">
        <w:rPr>
          <w:rFonts w:ascii="PT Astra Serif" w:hAnsi="PT Astra Serif"/>
          <w:sz w:val="28"/>
          <w:szCs w:val="28"/>
        </w:rPr>
        <w:t xml:space="preserve"> настоящего договора (далее  - характеристики обучения), и осуществить трудовую деятельность на условиях настоящего договора.</w:t>
      </w:r>
    </w:p>
    <w:p w:rsidR="00811D34" w:rsidRPr="00452D97" w:rsidRDefault="00811D34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Заказчик обязуется в период освоения гражданином основной образовательной программы предоставить гражданину меры поддержки и обеспечить трудоустройство гражданина на условиях настоящего договора.</w:t>
      </w:r>
    </w:p>
    <w:p w:rsidR="00811D34" w:rsidRPr="00A11331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lang w:val="en-US"/>
        </w:rPr>
      </w:pPr>
    </w:p>
    <w:p w:rsidR="00811D34" w:rsidRPr="00452D97" w:rsidRDefault="00811D34" w:rsidP="00452D97">
      <w:pPr>
        <w:pStyle w:val="ConsPlusNormal"/>
        <w:jc w:val="center"/>
        <w:outlineLvl w:val="1"/>
        <w:rPr>
          <w:rFonts w:ascii="PT Astra Serif" w:hAnsi="PT Astra Serif"/>
          <w:b/>
          <w:sz w:val="28"/>
          <w:szCs w:val="28"/>
        </w:rPr>
      </w:pPr>
      <w:bookmarkStart w:id="0" w:name="Par621"/>
      <w:bookmarkEnd w:id="0"/>
      <w:r w:rsidRPr="00452D97">
        <w:rPr>
          <w:rFonts w:ascii="PT Astra Serif" w:hAnsi="PT Astra Serif"/>
          <w:b/>
          <w:sz w:val="28"/>
          <w:szCs w:val="28"/>
        </w:rPr>
        <w:t>II. Характеристики обучения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1D34" w:rsidRPr="00452D97" w:rsidRDefault="00811D34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 xml:space="preserve">1. </w:t>
      </w:r>
      <w:r w:rsidR="00452D97">
        <w:rPr>
          <w:rFonts w:ascii="PT Astra Serif" w:hAnsi="PT Astra Serif"/>
          <w:sz w:val="28"/>
          <w:szCs w:val="28"/>
        </w:rPr>
        <w:t>С</w:t>
      </w:r>
      <w:r w:rsidRPr="00452D97">
        <w:rPr>
          <w:rFonts w:ascii="PT Astra Serif" w:hAnsi="PT Astra Serif"/>
          <w:sz w:val="28"/>
          <w:szCs w:val="28"/>
        </w:rPr>
        <w:t>пециальность, по котор</w:t>
      </w:r>
      <w:r w:rsidR="00452D97">
        <w:rPr>
          <w:rFonts w:ascii="PT Astra Serif" w:hAnsi="PT Astra Serif"/>
          <w:sz w:val="28"/>
          <w:szCs w:val="28"/>
        </w:rPr>
        <w:t>ой</w:t>
      </w:r>
      <w:r w:rsidRPr="00452D97">
        <w:rPr>
          <w:rFonts w:ascii="PT Astra Serif" w:hAnsi="PT Astra Serif"/>
          <w:sz w:val="28"/>
          <w:szCs w:val="28"/>
        </w:rPr>
        <w:t xml:space="preserve"> гражданин должен освоить основную образовательную</w:t>
      </w:r>
      <w:r w:rsidR="00452D97">
        <w:rPr>
          <w:rFonts w:ascii="PT Astra Serif" w:hAnsi="PT Astra Serif"/>
          <w:sz w:val="28"/>
          <w:szCs w:val="28"/>
        </w:rPr>
        <w:t xml:space="preserve"> </w:t>
      </w:r>
      <w:r w:rsidRPr="00452D97">
        <w:rPr>
          <w:rFonts w:ascii="PT Astra Serif" w:hAnsi="PT Astra Serif"/>
          <w:sz w:val="28"/>
          <w:szCs w:val="28"/>
        </w:rPr>
        <w:t>программу:</w:t>
      </w:r>
    </w:p>
    <w:p w:rsidR="00811D34" w:rsidRPr="00452D97" w:rsidRDefault="00811D34" w:rsidP="00452D97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__________________________________________</w:t>
      </w:r>
      <w:r w:rsidR="00452D97">
        <w:rPr>
          <w:rFonts w:ascii="PT Astra Serif" w:hAnsi="PT Astra Serif"/>
          <w:sz w:val="28"/>
          <w:szCs w:val="28"/>
        </w:rPr>
        <w:t>________________________</w:t>
      </w:r>
      <w:r w:rsidRPr="00452D97">
        <w:rPr>
          <w:rFonts w:ascii="PT Astra Serif" w:hAnsi="PT Astra Serif"/>
          <w:sz w:val="28"/>
          <w:szCs w:val="28"/>
        </w:rPr>
        <w:t>.</w:t>
      </w:r>
    </w:p>
    <w:p w:rsidR="00811D34" w:rsidRPr="00452D97" w:rsidRDefault="00811D34" w:rsidP="00452D97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452D97">
        <w:rPr>
          <w:rFonts w:ascii="PT Astra Serif" w:hAnsi="PT Astra Serif"/>
          <w:sz w:val="24"/>
          <w:szCs w:val="24"/>
        </w:rPr>
        <w:t xml:space="preserve">(указать код и наименование </w:t>
      </w:r>
      <w:r w:rsidR="00452D97">
        <w:rPr>
          <w:rFonts w:ascii="PT Astra Serif" w:hAnsi="PT Astra Serif"/>
          <w:sz w:val="24"/>
          <w:szCs w:val="24"/>
        </w:rPr>
        <w:t>специальности</w:t>
      </w:r>
      <w:r w:rsidRPr="00452D97">
        <w:rPr>
          <w:rFonts w:ascii="PT Astra Serif" w:hAnsi="PT Astra Serif"/>
          <w:sz w:val="24"/>
          <w:szCs w:val="24"/>
        </w:rPr>
        <w:t>)</w:t>
      </w:r>
    </w:p>
    <w:p w:rsidR="00811D34" w:rsidRPr="00452D97" w:rsidRDefault="00811D34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2. Организация, осуществляющая образовательную деятельность, в которой</w:t>
      </w:r>
      <w:r w:rsidR="00452D97">
        <w:rPr>
          <w:rFonts w:ascii="PT Astra Serif" w:hAnsi="PT Astra Serif"/>
          <w:sz w:val="28"/>
          <w:szCs w:val="28"/>
        </w:rPr>
        <w:t xml:space="preserve"> </w:t>
      </w:r>
      <w:r w:rsidRPr="00452D97">
        <w:rPr>
          <w:rFonts w:ascii="PT Astra Serif" w:hAnsi="PT Astra Serif"/>
          <w:sz w:val="28"/>
          <w:szCs w:val="28"/>
        </w:rPr>
        <w:t>гражданин должен освоить основную образовательную программу:</w:t>
      </w:r>
    </w:p>
    <w:p w:rsidR="00811D34" w:rsidRPr="00452D97" w:rsidRDefault="00811D34" w:rsidP="00452D97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______________________________________________________________</w:t>
      </w:r>
      <w:r w:rsidR="00452D97">
        <w:rPr>
          <w:rFonts w:ascii="PT Astra Serif" w:hAnsi="PT Astra Serif"/>
          <w:sz w:val="28"/>
          <w:szCs w:val="28"/>
        </w:rPr>
        <w:t>____</w:t>
      </w:r>
      <w:r w:rsidRPr="00452D97">
        <w:rPr>
          <w:rFonts w:ascii="PT Astra Serif" w:hAnsi="PT Astra Serif"/>
          <w:sz w:val="28"/>
          <w:szCs w:val="28"/>
        </w:rPr>
        <w:t>.</w:t>
      </w:r>
    </w:p>
    <w:p w:rsidR="00811D34" w:rsidRPr="00452D97" w:rsidRDefault="00811D34" w:rsidP="00452D97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452D97">
        <w:rPr>
          <w:rFonts w:ascii="PT Astra Serif" w:hAnsi="PT Astra Serif"/>
          <w:sz w:val="24"/>
          <w:szCs w:val="24"/>
        </w:rPr>
        <w:t>(наименование организации, осуществляющей образовательную деятельность)</w:t>
      </w:r>
    </w:p>
    <w:p w:rsidR="00811D34" w:rsidRPr="00452D97" w:rsidRDefault="00811D34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 xml:space="preserve">Гражданин должен освоить основную образовательную </w:t>
      </w:r>
      <w:r w:rsidR="00452D97">
        <w:rPr>
          <w:rFonts w:ascii="PT Astra Serif" w:hAnsi="PT Astra Serif"/>
          <w:sz w:val="28"/>
          <w:szCs w:val="28"/>
        </w:rPr>
        <w:t>программу в</w:t>
      </w:r>
      <w:proofErr w:type="gramStart"/>
      <w:r w:rsidR="00452D97">
        <w:rPr>
          <w:rFonts w:ascii="PT Astra Serif" w:hAnsi="PT Astra Serif"/>
          <w:sz w:val="28"/>
          <w:szCs w:val="28"/>
        </w:rPr>
        <w:t xml:space="preserve"> </w:t>
      </w:r>
      <w:r w:rsidRPr="00452D97">
        <w:rPr>
          <w:rFonts w:ascii="PT Astra Serif" w:hAnsi="PT Astra Serif"/>
          <w:sz w:val="28"/>
          <w:szCs w:val="28"/>
        </w:rPr>
        <w:t>:</w:t>
      </w:r>
      <w:proofErr w:type="gramEnd"/>
    </w:p>
    <w:p w:rsidR="00811D34" w:rsidRPr="00452D97" w:rsidRDefault="00811D34" w:rsidP="00452D97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________________________________________________________</w:t>
      </w:r>
      <w:r w:rsidR="00452D97">
        <w:rPr>
          <w:rFonts w:ascii="PT Astra Serif" w:hAnsi="PT Astra Serif"/>
          <w:sz w:val="28"/>
          <w:szCs w:val="28"/>
        </w:rPr>
        <w:t>__________</w:t>
      </w:r>
      <w:r w:rsidRPr="00452D97">
        <w:rPr>
          <w:rFonts w:ascii="PT Astra Serif" w:hAnsi="PT Astra Serif"/>
          <w:sz w:val="28"/>
          <w:szCs w:val="28"/>
        </w:rPr>
        <w:t>.</w:t>
      </w:r>
    </w:p>
    <w:p w:rsidR="00452D97" w:rsidRDefault="00452D97" w:rsidP="00452D97">
      <w:pPr>
        <w:pStyle w:val="ConsPlusNonformat"/>
        <w:ind w:firstLine="709"/>
        <w:jc w:val="both"/>
        <w:rPr>
          <w:rFonts w:ascii="PT Astra Serif" w:hAnsi="PT Astra Serif"/>
          <w:sz w:val="24"/>
          <w:szCs w:val="24"/>
        </w:rPr>
      </w:pPr>
      <w:r w:rsidRPr="00452D97">
        <w:rPr>
          <w:rFonts w:ascii="PT Astra Serif" w:hAnsi="PT Astra Serif"/>
          <w:sz w:val="24"/>
          <w:szCs w:val="24"/>
        </w:rPr>
        <w:t>(наименование организации, осуществляющей образовательную деятельность)</w:t>
      </w:r>
    </w:p>
    <w:p w:rsidR="00811D34" w:rsidRPr="00452D97" w:rsidRDefault="00811D34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3. Форма обучения, по которой гражданин должен освоить основную</w:t>
      </w:r>
      <w:r w:rsidR="00452D97">
        <w:rPr>
          <w:rFonts w:ascii="PT Astra Serif" w:hAnsi="PT Astra Serif"/>
          <w:sz w:val="28"/>
          <w:szCs w:val="28"/>
        </w:rPr>
        <w:t xml:space="preserve"> </w:t>
      </w:r>
      <w:r w:rsidRPr="00452D97">
        <w:rPr>
          <w:rFonts w:ascii="PT Astra Serif" w:hAnsi="PT Astra Serif"/>
          <w:sz w:val="28"/>
          <w:szCs w:val="28"/>
        </w:rPr>
        <w:t xml:space="preserve">образовательную </w:t>
      </w:r>
      <w:proofErr w:type="spellStart"/>
      <w:r w:rsidRPr="00452D97">
        <w:rPr>
          <w:rFonts w:ascii="PT Astra Serif" w:hAnsi="PT Astra Serif"/>
          <w:sz w:val="28"/>
          <w:szCs w:val="28"/>
        </w:rPr>
        <w:t>программу</w:t>
      </w:r>
      <w:r w:rsidR="00452D97">
        <w:rPr>
          <w:rFonts w:ascii="PT Astra Serif" w:hAnsi="PT Astra Serif"/>
          <w:sz w:val="28"/>
          <w:szCs w:val="28"/>
        </w:rPr>
        <w:t>:</w:t>
      </w:r>
      <w:r w:rsidRPr="00452D97">
        <w:rPr>
          <w:rFonts w:ascii="PT Astra Serif" w:hAnsi="PT Astra Serif"/>
          <w:sz w:val="28"/>
          <w:szCs w:val="28"/>
        </w:rPr>
        <w:t>__</w:t>
      </w:r>
      <w:r w:rsidR="00C1337D">
        <w:rPr>
          <w:rFonts w:ascii="PT Astra Serif" w:hAnsi="PT Astra Serif"/>
          <w:sz w:val="28"/>
          <w:szCs w:val="28"/>
        </w:rPr>
        <w:t>очная</w:t>
      </w:r>
      <w:proofErr w:type="spellEnd"/>
      <w:r w:rsidRPr="00452D97">
        <w:rPr>
          <w:rFonts w:ascii="PT Astra Serif" w:hAnsi="PT Astra Serif"/>
          <w:sz w:val="28"/>
          <w:szCs w:val="28"/>
        </w:rPr>
        <w:t>_________________________________.</w:t>
      </w:r>
    </w:p>
    <w:p w:rsidR="00811D34" w:rsidRPr="00452D97" w:rsidRDefault="00811D34" w:rsidP="00452D97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proofErr w:type="gramStart"/>
      <w:r w:rsidRPr="00452D97">
        <w:rPr>
          <w:rFonts w:ascii="PT Astra Serif" w:hAnsi="PT Astra Serif"/>
          <w:sz w:val="24"/>
          <w:szCs w:val="24"/>
        </w:rPr>
        <w:t>(очная, очно-заочная, заочная (выбрать нужное)</w:t>
      </w:r>
      <w:proofErr w:type="gramEnd"/>
    </w:p>
    <w:p w:rsidR="00C1337D" w:rsidRPr="00452D97" w:rsidRDefault="00811D34" w:rsidP="00C1337D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lastRenderedPageBreak/>
        <w:t>4. Необходимость наличия государственной аккредитации основной</w:t>
      </w:r>
      <w:r w:rsidR="00C1337D">
        <w:rPr>
          <w:rFonts w:ascii="PT Astra Serif" w:hAnsi="PT Astra Serif"/>
          <w:sz w:val="28"/>
          <w:szCs w:val="28"/>
        </w:rPr>
        <w:t xml:space="preserve"> </w:t>
      </w:r>
      <w:r w:rsidRPr="00452D97">
        <w:rPr>
          <w:rFonts w:ascii="PT Astra Serif" w:hAnsi="PT Astra Serif"/>
          <w:sz w:val="28"/>
          <w:szCs w:val="28"/>
        </w:rPr>
        <w:t>образовательной программы, которую должен освоить гражданин (за исключением</w:t>
      </w:r>
      <w:r w:rsidR="00C1337D">
        <w:rPr>
          <w:rFonts w:ascii="PT Astra Serif" w:hAnsi="PT Astra Serif"/>
          <w:sz w:val="28"/>
          <w:szCs w:val="28"/>
        </w:rPr>
        <w:t xml:space="preserve"> </w:t>
      </w:r>
      <w:r w:rsidRPr="00452D97">
        <w:rPr>
          <w:rFonts w:ascii="PT Astra Serif" w:hAnsi="PT Astra Serif"/>
          <w:sz w:val="28"/>
          <w:szCs w:val="28"/>
        </w:rPr>
        <w:t xml:space="preserve">программы  подготовки  </w:t>
      </w:r>
      <w:proofErr w:type="gramStart"/>
      <w:r w:rsidRPr="00452D97">
        <w:rPr>
          <w:rFonts w:ascii="PT Astra Serif" w:hAnsi="PT Astra Serif"/>
          <w:sz w:val="28"/>
          <w:szCs w:val="28"/>
        </w:rPr>
        <w:t>научных</w:t>
      </w:r>
      <w:proofErr w:type="gramEnd"/>
      <w:r w:rsidRPr="00452D97">
        <w:rPr>
          <w:rFonts w:ascii="PT Astra Serif" w:hAnsi="PT Astra Serif"/>
          <w:sz w:val="28"/>
          <w:szCs w:val="28"/>
        </w:rPr>
        <w:t xml:space="preserve"> и научно-педагогических кадров в аспирантуре</w:t>
      </w:r>
      <w:r w:rsidR="00C1337D">
        <w:rPr>
          <w:rFonts w:ascii="PT Astra Serif" w:hAnsi="PT Astra Serif"/>
          <w:sz w:val="28"/>
          <w:szCs w:val="28"/>
        </w:rPr>
        <w:t xml:space="preserve">):   </w:t>
      </w:r>
      <w:r w:rsidR="00C1337D" w:rsidRPr="00452D97">
        <w:rPr>
          <w:rFonts w:ascii="PT Astra Serif" w:hAnsi="PT Astra Serif"/>
          <w:sz w:val="28"/>
          <w:szCs w:val="28"/>
        </w:rPr>
        <w:t>__</w:t>
      </w:r>
      <w:r w:rsidR="00C1337D">
        <w:rPr>
          <w:rFonts w:ascii="PT Astra Serif" w:hAnsi="PT Astra Serif"/>
          <w:sz w:val="28"/>
          <w:szCs w:val="28"/>
        </w:rPr>
        <w:t>да</w:t>
      </w:r>
      <w:r w:rsidR="00C1337D" w:rsidRPr="00452D97">
        <w:rPr>
          <w:rFonts w:ascii="PT Astra Serif" w:hAnsi="PT Astra Serif"/>
          <w:sz w:val="28"/>
          <w:szCs w:val="28"/>
        </w:rPr>
        <w:t>____________________________________.</w:t>
      </w:r>
    </w:p>
    <w:p w:rsidR="00811D34" w:rsidRPr="00C1337D" w:rsidRDefault="00C1337D" w:rsidP="00C1337D">
      <w:pPr>
        <w:pStyle w:val="ConsPlusNonformat"/>
        <w:ind w:firstLine="709"/>
        <w:jc w:val="center"/>
        <w:rPr>
          <w:rFonts w:ascii="PT Astra Serif" w:hAnsi="PT Astra Serif"/>
          <w:sz w:val="24"/>
          <w:szCs w:val="24"/>
        </w:rPr>
      </w:pPr>
      <w:r w:rsidRPr="00C1337D">
        <w:rPr>
          <w:rFonts w:ascii="PT Astra Serif" w:hAnsi="PT Astra Serif"/>
          <w:sz w:val="24"/>
          <w:szCs w:val="24"/>
        </w:rPr>
        <w:t>(да, нет) (выбрать нужное)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1D34" w:rsidRPr="00C1337D" w:rsidRDefault="00811D34" w:rsidP="00AE3B19">
      <w:pPr>
        <w:pStyle w:val="ConsPlusNormal"/>
        <w:jc w:val="center"/>
        <w:outlineLvl w:val="1"/>
        <w:rPr>
          <w:rFonts w:ascii="PT Astra Serif" w:hAnsi="PT Astra Serif"/>
          <w:b/>
          <w:sz w:val="28"/>
          <w:szCs w:val="28"/>
        </w:rPr>
      </w:pPr>
      <w:bookmarkStart w:id="1" w:name="Par658"/>
      <w:bookmarkEnd w:id="1"/>
      <w:r w:rsidRPr="00C1337D">
        <w:rPr>
          <w:rFonts w:ascii="PT Astra Serif" w:hAnsi="PT Astra Serif"/>
          <w:b/>
          <w:sz w:val="28"/>
          <w:szCs w:val="28"/>
        </w:rPr>
        <w:t>III. Место осуществления гражданином трудовой деятельности</w:t>
      </w:r>
      <w:r w:rsidR="000C4BE0">
        <w:rPr>
          <w:rFonts w:ascii="PT Astra Serif" w:hAnsi="PT Astra Serif"/>
          <w:b/>
          <w:sz w:val="28"/>
          <w:szCs w:val="28"/>
        </w:rPr>
        <w:t xml:space="preserve"> </w:t>
      </w:r>
      <w:r w:rsidRPr="00C1337D">
        <w:rPr>
          <w:rFonts w:ascii="PT Astra Serif" w:hAnsi="PT Astra Serif"/>
          <w:b/>
          <w:sz w:val="28"/>
          <w:szCs w:val="28"/>
        </w:rPr>
        <w:t>после завершения освоения основной образовательной программы</w:t>
      </w:r>
      <w:r w:rsidR="000C4BE0">
        <w:rPr>
          <w:rFonts w:ascii="PT Astra Serif" w:hAnsi="PT Astra Serif"/>
          <w:b/>
          <w:sz w:val="28"/>
          <w:szCs w:val="28"/>
        </w:rPr>
        <w:t xml:space="preserve"> </w:t>
      </w:r>
      <w:r w:rsidRPr="00C1337D">
        <w:rPr>
          <w:rFonts w:ascii="PT Astra Serif" w:hAnsi="PT Astra Serif"/>
          <w:b/>
          <w:sz w:val="28"/>
          <w:szCs w:val="28"/>
        </w:rPr>
        <w:t>в соответствии с квалификацией, полученной в результате</w:t>
      </w:r>
      <w:r w:rsidR="000C4BE0">
        <w:rPr>
          <w:rFonts w:ascii="PT Astra Serif" w:hAnsi="PT Astra Serif"/>
          <w:b/>
          <w:sz w:val="28"/>
          <w:szCs w:val="28"/>
        </w:rPr>
        <w:t xml:space="preserve"> </w:t>
      </w:r>
      <w:r w:rsidRPr="00C1337D">
        <w:rPr>
          <w:rFonts w:ascii="PT Astra Serif" w:hAnsi="PT Astra Serif"/>
          <w:b/>
          <w:sz w:val="28"/>
          <w:szCs w:val="28"/>
        </w:rPr>
        <w:t>освоения основной образовательной программы, срок</w:t>
      </w:r>
      <w:r w:rsidR="000C4BE0">
        <w:rPr>
          <w:rFonts w:ascii="PT Astra Serif" w:hAnsi="PT Astra Serif"/>
          <w:b/>
          <w:sz w:val="28"/>
          <w:szCs w:val="28"/>
        </w:rPr>
        <w:t xml:space="preserve"> </w:t>
      </w:r>
      <w:r w:rsidRPr="00C1337D">
        <w:rPr>
          <w:rFonts w:ascii="PT Astra Serif" w:hAnsi="PT Astra Serif"/>
          <w:b/>
          <w:sz w:val="28"/>
          <w:szCs w:val="28"/>
        </w:rPr>
        <w:t>трудоустройства, срок осуществления</w:t>
      </w:r>
      <w:r w:rsidR="000C4BE0">
        <w:rPr>
          <w:rFonts w:ascii="PT Astra Serif" w:hAnsi="PT Astra Serif"/>
          <w:b/>
          <w:sz w:val="28"/>
          <w:szCs w:val="28"/>
        </w:rPr>
        <w:t xml:space="preserve"> </w:t>
      </w:r>
      <w:r w:rsidRPr="00C1337D">
        <w:rPr>
          <w:rFonts w:ascii="PT Astra Serif" w:hAnsi="PT Astra Serif"/>
          <w:b/>
          <w:sz w:val="28"/>
          <w:szCs w:val="28"/>
        </w:rPr>
        <w:t>трудовой деятельности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E3B19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1. Гражданин будет осуществлять трудовую деятельность в соответствии с квалификацией, полученной в результате освоения основной образовательной программы</w:t>
      </w:r>
      <w:r w:rsidR="00AE3B19">
        <w:rPr>
          <w:rFonts w:ascii="PT Astra Serif" w:hAnsi="PT Astra Serif"/>
          <w:sz w:val="28"/>
          <w:szCs w:val="28"/>
        </w:rPr>
        <w:t xml:space="preserve">, </w:t>
      </w:r>
      <w:r w:rsidRPr="00452D97">
        <w:rPr>
          <w:rFonts w:ascii="PT Astra Serif" w:hAnsi="PT Astra Serif"/>
          <w:sz w:val="28"/>
          <w:szCs w:val="28"/>
        </w:rPr>
        <w:t>в организации, которая</w:t>
      </w:r>
      <w:r w:rsidR="00AE3B19">
        <w:rPr>
          <w:rFonts w:ascii="PT Astra Serif" w:hAnsi="PT Astra Serif"/>
          <w:sz w:val="28"/>
          <w:szCs w:val="28"/>
        </w:rPr>
        <w:t xml:space="preserve"> </w:t>
      </w:r>
    </w:p>
    <w:p w:rsidR="00811D34" w:rsidRPr="00452D97" w:rsidRDefault="00AE3B19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</w:t>
      </w:r>
      <w:r w:rsidR="00811D34" w:rsidRPr="00452D97">
        <w:rPr>
          <w:rFonts w:ascii="PT Astra Serif" w:hAnsi="PT Astra Serif"/>
          <w:sz w:val="28"/>
          <w:szCs w:val="28"/>
        </w:rPr>
        <w:t xml:space="preserve"> является работодателем по настоящему договору</w:t>
      </w:r>
      <w:r>
        <w:rPr>
          <w:rFonts w:ascii="PT Astra Serif" w:hAnsi="PT Astra Serif"/>
          <w:sz w:val="28"/>
          <w:szCs w:val="28"/>
        </w:rPr>
        <w:t>:</w:t>
      </w:r>
    </w:p>
    <w:p w:rsidR="00811D34" w:rsidRPr="00452D97" w:rsidRDefault="00811D34" w:rsidP="00AE3B1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_________________________________________________________________;</w:t>
      </w:r>
    </w:p>
    <w:p w:rsidR="00811D34" w:rsidRPr="00AE3B19" w:rsidRDefault="00811D34" w:rsidP="00AE3B19">
      <w:pPr>
        <w:pStyle w:val="ConsPlusNonformat"/>
        <w:ind w:firstLine="709"/>
        <w:jc w:val="center"/>
        <w:rPr>
          <w:rFonts w:ascii="PT Astra Serif" w:hAnsi="PT Astra Serif"/>
          <w:sz w:val="24"/>
          <w:szCs w:val="24"/>
        </w:rPr>
      </w:pPr>
      <w:r w:rsidRPr="00AE3B19">
        <w:rPr>
          <w:rFonts w:ascii="PT Astra Serif" w:hAnsi="PT Astra Serif"/>
          <w:sz w:val="24"/>
          <w:szCs w:val="24"/>
        </w:rPr>
        <w:t>(полное наименование организации)</w:t>
      </w:r>
    </w:p>
    <w:p w:rsidR="00811D34" w:rsidRPr="00452D97" w:rsidRDefault="00AE3B19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811D34" w:rsidRPr="00452D97">
        <w:rPr>
          <w:rFonts w:ascii="PT Astra Serif" w:hAnsi="PT Astra Serif"/>
          <w:sz w:val="28"/>
          <w:szCs w:val="28"/>
        </w:rPr>
        <w:t>имеет следующий профиль деятельности</w:t>
      </w:r>
      <w:proofErr w:type="gramStart"/>
      <w:r w:rsidR="00811D34" w:rsidRPr="00452D97">
        <w:rPr>
          <w:rFonts w:ascii="PT Astra Serif" w:hAnsi="PT Astra Serif"/>
          <w:sz w:val="28"/>
          <w:szCs w:val="28"/>
        </w:rPr>
        <w:t>: ___</w:t>
      </w:r>
      <w:r>
        <w:rPr>
          <w:rFonts w:ascii="PT Astra Serif" w:hAnsi="PT Astra Serif"/>
          <w:sz w:val="28"/>
          <w:szCs w:val="28"/>
        </w:rPr>
        <w:t>_______________________________</w:t>
      </w:r>
      <w:r w:rsidR="001A01E3">
        <w:rPr>
          <w:rFonts w:ascii="PT Astra Serif" w:hAnsi="PT Astra Serif"/>
          <w:sz w:val="28"/>
          <w:szCs w:val="28"/>
        </w:rPr>
        <w:t>________________________________;</w:t>
      </w:r>
      <w:proofErr w:type="gramEnd"/>
    </w:p>
    <w:p w:rsidR="00811D34" w:rsidRPr="001A01E3" w:rsidRDefault="00811D34" w:rsidP="001A01E3">
      <w:pPr>
        <w:pStyle w:val="ConsPlusNonformat"/>
        <w:ind w:firstLine="709"/>
        <w:jc w:val="center"/>
        <w:rPr>
          <w:rFonts w:ascii="PT Astra Serif" w:hAnsi="PT Astra Serif"/>
          <w:sz w:val="24"/>
          <w:szCs w:val="24"/>
        </w:rPr>
      </w:pPr>
      <w:proofErr w:type="gramStart"/>
      <w:r w:rsidRPr="001A01E3">
        <w:rPr>
          <w:rFonts w:ascii="PT Astra Serif" w:hAnsi="PT Astra Serif"/>
          <w:sz w:val="24"/>
          <w:szCs w:val="24"/>
        </w:rPr>
        <w:t>(профиль деятельности организации</w:t>
      </w:r>
      <w:proofErr w:type="gramEnd"/>
    </w:p>
    <w:p w:rsidR="00811D34" w:rsidRPr="00452D97" w:rsidRDefault="001A01E3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811D34" w:rsidRPr="00452D97">
        <w:rPr>
          <w:rFonts w:ascii="PT Astra Serif" w:hAnsi="PT Astra Serif"/>
          <w:sz w:val="28"/>
          <w:szCs w:val="28"/>
        </w:rPr>
        <w:t>) в соответствии с трудовой функцией (функциями):</w:t>
      </w:r>
    </w:p>
    <w:p w:rsidR="00811D34" w:rsidRPr="00452D97" w:rsidRDefault="00811D34" w:rsidP="001A01E3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__________________________________________________________________</w:t>
      </w:r>
      <w:r w:rsidR="001A01E3">
        <w:rPr>
          <w:rFonts w:ascii="PT Astra Serif" w:hAnsi="PT Astra Serif"/>
          <w:sz w:val="28"/>
          <w:szCs w:val="28"/>
        </w:rPr>
        <w:t>.</w:t>
      </w:r>
    </w:p>
    <w:p w:rsidR="00811D34" w:rsidRPr="001A01E3" w:rsidRDefault="00811D34" w:rsidP="001A01E3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proofErr w:type="gramStart"/>
      <w:r w:rsidRPr="001A01E3">
        <w:rPr>
          <w:rFonts w:ascii="PT Astra Serif" w:hAnsi="PT Astra Serif"/>
          <w:sz w:val="24"/>
          <w:szCs w:val="24"/>
        </w:rPr>
        <w:t>(должность (должности), профессия (профессии), специальность</w:t>
      </w:r>
      <w:r w:rsidR="001A01E3" w:rsidRPr="001A01E3">
        <w:rPr>
          <w:rFonts w:ascii="PT Astra Serif" w:hAnsi="PT Astra Serif"/>
          <w:sz w:val="24"/>
          <w:szCs w:val="24"/>
        </w:rPr>
        <w:t xml:space="preserve"> </w:t>
      </w:r>
      <w:r w:rsidRPr="001A01E3">
        <w:rPr>
          <w:rFonts w:ascii="PT Astra Serif" w:hAnsi="PT Astra Serif"/>
          <w:sz w:val="24"/>
          <w:szCs w:val="24"/>
        </w:rPr>
        <w:t>(специальности), квалификация (квалификации), вид (виды) работы)</w:t>
      </w:r>
      <w:proofErr w:type="gramEnd"/>
    </w:p>
    <w:p w:rsidR="00811D34" w:rsidRPr="001A01E3" w:rsidRDefault="00811D34" w:rsidP="001A01E3">
      <w:pPr>
        <w:pStyle w:val="ConsPlusNonformat"/>
        <w:jc w:val="center"/>
        <w:rPr>
          <w:rFonts w:ascii="PT Astra Serif" w:hAnsi="PT Astra Serif"/>
          <w:sz w:val="24"/>
          <w:szCs w:val="24"/>
        </w:rPr>
      </w:pPr>
    </w:p>
    <w:p w:rsidR="00811D34" w:rsidRPr="00452D97" w:rsidRDefault="00811D34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2. Территориальная характеристика места осуществления трудовой</w:t>
      </w:r>
      <w:r w:rsidR="001A01E3">
        <w:rPr>
          <w:rFonts w:ascii="PT Astra Serif" w:hAnsi="PT Astra Serif"/>
          <w:sz w:val="28"/>
          <w:szCs w:val="28"/>
        </w:rPr>
        <w:t xml:space="preserve"> </w:t>
      </w:r>
      <w:r w:rsidRPr="00452D97">
        <w:rPr>
          <w:rFonts w:ascii="PT Astra Serif" w:hAnsi="PT Astra Serif"/>
          <w:sz w:val="28"/>
          <w:szCs w:val="28"/>
        </w:rPr>
        <w:t>деятельности:</w:t>
      </w:r>
      <w:r w:rsidR="001A01E3">
        <w:rPr>
          <w:rFonts w:ascii="PT Astra Serif" w:hAnsi="PT Astra Serif"/>
          <w:sz w:val="28"/>
          <w:szCs w:val="28"/>
        </w:rPr>
        <w:t>______________________________________________________</w:t>
      </w:r>
    </w:p>
    <w:p w:rsidR="001A01E3" w:rsidRPr="001A01E3" w:rsidRDefault="001A01E3" w:rsidP="001A01E3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1A01E3">
        <w:rPr>
          <w:rFonts w:ascii="PT Astra Serif" w:hAnsi="PT Astra Serif"/>
          <w:sz w:val="24"/>
          <w:szCs w:val="24"/>
        </w:rPr>
        <w:t>(</w:t>
      </w:r>
      <w:r w:rsidR="00811D34" w:rsidRPr="001A01E3">
        <w:rPr>
          <w:rFonts w:ascii="PT Astra Serif" w:hAnsi="PT Astra Serif"/>
          <w:sz w:val="24"/>
          <w:szCs w:val="24"/>
        </w:rPr>
        <w:t xml:space="preserve">фактический адрес, по которому </w:t>
      </w:r>
      <w:r w:rsidRPr="001A01E3">
        <w:rPr>
          <w:rFonts w:ascii="PT Astra Serif" w:hAnsi="PT Astra Serif"/>
          <w:sz w:val="24"/>
          <w:szCs w:val="24"/>
        </w:rPr>
        <w:t>б</w:t>
      </w:r>
      <w:r w:rsidR="00811D34" w:rsidRPr="001A01E3">
        <w:rPr>
          <w:rFonts w:ascii="PT Astra Serif" w:hAnsi="PT Astra Serif"/>
          <w:sz w:val="24"/>
          <w:szCs w:val="24"/>
        </w:rPr>
        <w:t>удет осуществляться трудовая</w:t>
      </w:r>
      <w:r w:rsidRPr="001A01E3">
        <w:rPr>
          <w:rFonts w:ascii="PT Astra Serif" w:hAnsi="PT Astra Serif"/>
          <w:sz w:val="24"/>
          <w:szCs w:val="24"/>
        </w:rPr>
        <w:t xml:space="preserve"> </w:t>
      </w:r>
      <w:r w:rsidR="00811D34" w:rsidRPr="001A01E3">
        <w:rPr>
          <w:rFonts w:ascii="PT Astra Serif" w:hAnsi="PT Astra Serif"/>
          <w:sz w:val="24"/>
          <w:szCs w:val="24"/>
        </w:rPr>
        <w:t>деятельность</w:t>
      </w:r>
      <w:r w:rsidRPr="001A01E3">
        <w:rPr>
          <w:rFonts w:ascii="PT Astra Serif" w:hAnsi="PT Astra Serif"/>
          <w:sz w:val="24"/>
          <w:szCs w:val="24"/>
        </w:rPr>
        <w:t>).</w:t>
      </w:r>
    </w:p>
    <w:p w:rsidR="00811D34" w:rsidRPr="00452D97" w:rsidRDefault="001A01E3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="00811D34" w:rsidRPr="00452D97">
        <w:rPr>
          <w:rFonts w:ascii="PT Astra Serif" w:hAnsi="PT Astra Serif"/>
          <w:sz w:val="28"/>
          <w:szCs w:val="28"/>
        </w:rPr>
        <w:t xml:space="preserve">Основной вид </w:t>
      </w:r>
      <w:r>
        <w:rPr>
          <w:rFonts w:ascii="PT Astra Serif" w:hAnsi="PT Astra Serif"/>
          <w:sz w:val="28"/>
          <w:szCs w:val="28"/>
        </w:rPr>
        <w:t xml:space="preserve">деятельности </w:t>
      </w:r>
      <w:r w:rsidR="00811D34" w:rsidRPr="00452D97">
        <w:rPr>
          <w:rFonts w:ascii="PT Astra Serif" w:hAnsi="PT Astra Serif"/>
          <w:sz w:val="28"/>
          <w:szCs w:val="28"/>
        </w:rPr>
        <w:t>организации, в которой будет</w:t>
      </w:r>
      <w:r>
        <w:rPr>
          <w:rFonts w:ascii="PT Astra Serif" w:hAnsi="PT Astra Serif"/>
          <w:sz w:val="28"/>
          <w:szCs w:val="28"/>
        </w:rPr>
        <w:t xml:space="preserve"> </w:t>
      </w:r>
      <w:r w:rsidR="00811D34" w:rsidRPr="00452D97">
        <w:rPr>
          <w:rFonts w:ascii="PT Astra Serif" w:hAnsi="PT Astra Serif"/>
          <w:sz w:val="28"/>
          <w:szCs w:val="28"/>
        </w:rPr>
        <w:t>осуществляться трудовая деятельность:</w:t>
      </w:r>
    </w:p>
    <w:p w:rsidR="00811D34" w:rsidRPr="00452D97" w:rsidRDefault="00811D34" w:rsidP="001A01E3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__________________________________________</w:t>
      </w:r>
      <w:r w:rsidR="001A01E3">
        <w:rPr>
          <w:rFonts w:ascii="PT Astra Serif" w:hAnsi="PT Astra Serif"/>
          <w:sz w:val="28"/>
          <w:szCs w:val="28"/>
        </w:rPr>
        <w:t>_______________________</w:t>
      </w:r>
      <w:r w:rsidRPr="00452D97">
        <w:rPr>
          <w:rFonts w:ascii="PT Astra Serif" w:hAnsi="PT Astra Serif"/>
          <w:sz w:val="28"/>
          <w:szCs w:val="28"/>
        </w:rPr>
        <w:t>.</w:t>
      </w:r>
    </w:p>
    <w:p w:rsidR="00811D34" w:rsidRPr="00452D97" w:rsidRDefault="00811D34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4. Организационно-правовая форма организации, в которой будет</w:t>
      </w:r>
      <w:r w:rsidR="001A01E3">
        <w:rPr>
          <w:rFonts w:ascii="PT Astra Serif" w:hAnsi="PT Astra Serif"/>
          <w:sz w:val="28"/>
          <w:szCs w:val="28"/>
        </w:rPr>
        <w:t xml:space="preserve"> </w:t>
      </w:r>
      <w:r w:rsidRPr="00452D97">
        <w:rPr>
          <w:rFonts w:ascii="PT Astra Serif" w:hAnsi="PT Astra Serif"/>
          <w:sz w:val="28"/>
          <w:szCs w:val="28"/>
        </w:rPr>
        <w:t>осуществляться трудовая деятельность:</w:t>
      </w:r>
    </w:p>
    <w:p w:rsidR="00811D34" w:rsidRPr="00452D97" w:rsidRDefault="00811D34" w:rsidP="001A01E3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__________________________________________</w:t>
      </w:r>
      <w:r w:rsidR="001A01E3">
        <w:rPr>
          <w:rFonts w:ascii="PT Astra Serif" w:hAnsi="PT Astra Serif"/>
          <w:sz w:val="28"/>
          <w:szCs w:val="28"/>
        </w:rPr>
        <w:t>________________________</w:t>
      </w:r>
      <w:r w:rsidRPr="00452D97">
        <w:rPr>
          <w:rFonts w:ascii="PT Astra Serif" w:hAnsi="PT Astra Serif"/>
          <w:sz w:val="28"/>
          <w:szCs w:val="28"/>
        </w:rPr>
        <w:t>.</w:t>
      </w:r>
    </w:p>
    <w:p w:rsidR="00811D34" w:rsidRPr="00452D97" w:rsidRDefault="00811D34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 xml:space="preserve">5. Условия </w:t>
      </w:r>
      <w:r w:rsidR="001A01E3">
        <w:rPr>
          <w:rFonts w:ascii="PT Astra Serif" w:hAnsi="PT Astra Serif"/>
          <w:sz w:val="28"/>
          <w:szCs w:val="28"/>
        </w:rPr>
        <w:t xml:space="preserve">возможного </w:t>
      </w:r>
      <w:r w:rsidRPr="00452D97">
        <w:rPr>
          <w:rFonts w:ascii="PT Astra Serif" w:hAnsi="PT Astra Serif"/>
          <w:sz w:val="28"/>
          <w:szCs w:val="28"/>
        </w:rPr>
        <w:t>изменения места осуществления трудовой</w:t>
      </w:r>
      <w:r w:rsidR="001A01E3">
        <w:rPr>
          <w:rFonts w:ascii="PT Astra Serif" w:hAnsi="PT Astra Serif"/>
          <w:sz w:val="28"/>
          <w:szCs w:val="28"/>
        </w:rPr>
        <w:t xml:space="preserve"> </w:t>
      </w:r>
      <w:r w:rsidRPr="00452D97">
        <w:rPr>
          <w:rFonts w:ascii="PT Astra Serif" w:hAnsi="PT Astra Serif"/>
          <w:sz w:val="28"/>
          <w:szCs w:val="28"/>
        </w:rPr>
        <w:t xml:space="preserve">деятельности с учетом </w:t>
      </w:r>
      <w:r w:rsidRPr="001A01E3">
        <w:rPr>
          <w:rFonts w:ascii="PT Astra Serif" w:hAnsi="PT Astra Serif"/>
          <w:sz w:val="28"/>
          <w:szCs w:val="28"/>
        </w:rPr>
        <w:t xml:space="preserve">требований </w:t>
      </w:r>
      <w:hyperlink w:anchor="Par210" w:tooltip="32. По соглашению сторон договора о целевом обучении в него могут быть внесены изменения." w:history="1">
        <w:r w:rsidRPr="001A01E3">
          <w:rPr>
            <w:rFonts w:ascii="PT Astra Serif" w:hAnsi="PT Astra Serif"/>
            <w:sz w:val="28"/>
            <w:szCs w:val="28"/>
          </w:rPr>
          <w:t>пунктов 32</w:t>
        </w:r>
      </w:hyperlink>
      <w:r w:rsidRPr="001A01E3">
        <w:rPr>
          <w:rFonts w:ascii="PT Astra Serif" w:hAnsi="PT Astra Serif"/>
          <w:sz w:val="28"/>
          <w:szCs w:val="28"/>
        </w:rPr>
        <w:t xml:space="preserve"> и </w:t>
      </w:r>
      <w:hyperlink w:anchor="Par367" w:tooltip="79. В случае если квота приема на целевое обучение по конкретным специальностям, направлениям подготовки, научным специальностям установлена Правительством Российской Федерации с указанием перечня субъектов Российской Федерации, на территориях которых может бы" w:history="1">
        <w:r w:rsidRPr="001A01E3">
          <w:rPr>
            <w:rFonts w:ascii="PT Astra Serif" w:hAnsi="PT Astra Serif"/>
            <w:sz w:val="28"/>
            <w:szCs w:val="28"/>
          </w:rPr>
          <w:t>79</w:t>
        </w:r>
      </w:hyperlink>
      <w:r w:rsidRPr="001A01E3">
        <w:rPr>
          <w:rFonts w:ascii="PT Astra Serif" w:hAnsi="PT Astra Serif"/>
          <w:sz w:val="28"/>
          <w:szCs w:val="28"/>
        </w:rPr>
        <w:t xml:space="preserve"> - </w:t>
      </w:r>
      <w:hyperlink w:anchor="Par370" w:tooltip="81. В случае если гражданин принят на целевое обучение в пределах квоты и квота приема на целевое обучение по специальности, направлению подготовки, научной специальности в году приема гражданина на целевое обучение была установлена Правительством Российской Ф" w:history="1">
        <w:r w:rsidRPr="001A01E3">
          <w:rPr>
            <w:rFonts w:ascii="PT Astra Serif" w:hAnsi="PT Astra Serif"/>
            <w:sz w:val="28"/>
            <w:szCs w:val="28"/>
          </w:rPr>
          <w:t>81</w:t>
        </w:r>
      </w:hyperlink>
      <w:r w:rsidR="001A01E3" w:rsidRPr="001A01E3">
        <w:rPr>
          <w:rFonts w:ascii="PT Astra Serif" w:hAnsi="PT Astra Serif"/>
          <w:sz w:val="28"/>
          <w:szCs w:val="28"/>
        </w:rPr>
        <w:t xml:space="preserve"> Положения </w:t>
      </w:r>
      <w:r w:rsidR="001A01E3">
        <w:rPr>
          <w:rFonts w:ascii="PT Astra Serif" w:hAnsi="PT Astra Serif"/>
          <w:sz w:val="28"/>
          <w:szCs w:val="28"/>
        </w:rPr>
        <w:t xml:space="preserve">о целевом </w:t>
      </w:r>
      <w:proofErr w:type="gramStart"/>
      <w:r w:rsidRPr="00452D97">
        <w:rPr>
          <w:rFonts w:ascii="PT Astra Serif" w:hAnsi="PT Astra Serif"/>
          <w:sz w:val="28"/>
          <w:szCs w:val="28"/>
        </w:rPr>
        <w:t>обучении по</w:t>
      </w:r>
      <w:proofErr w:type="gramEnd"/>
      <w:r w:rsidRPr="00452D97">
        <w:rPr>
          <w:rFonts w:ascii="PT Astra Serif" w:hAnsi="PT Astra Serif"/>
          <w:sz w:val="28"/>
          <w:szCs w:val="28"/>
        </w:rPr>
        <w:t xml:space="preserve"> образовательным программам среднего профессионального и высшего</w:t>
      </w:r>
      <w:r w:rsidR="001A01E3">
        <w:rPr>
          <w:rFonts w:ascii="PT Astra Serif" w:hAnsi="PT Astra Serif"/>
          <w:sz w:val="28"/>
          <w:szCs w:val="28"/>
        </w:rPr>
        <w:t xml:space="preserve"> </w:t>
      </w:r>
      <w:r w:rsidRPr="00452D97">
        <w:rPr>
          <w:rFonts w:ascii="PT Astra Serif" w:hAnsi="PT Astra Serif"/>
          <w:sz w:val="28"/>
          <w:szCs w:val="28"/>
        </w:rPr>
        <w:t>образования, утвержденного постановлением Правительства Российской</w:t>
      </w:r>
      <w:r w:rsidR="001A01E3">
        <w:rPr>
          <w:rFonts w:ascii="PT Astra Serif" w:hAnsi="PT Astra Serif"/>
          <w:sz w:val="28"/>
          <w:szCs w:val="28"/>
        </w:rPr>
        <w:t xml:space="preserve"> </w:t>
      </w:r>
      <w:r w:rsidRPr="00452D97">
        <w:rPr>
          <w:rFonts w:ascii="PT Astra Serif" w:hAnsi="PT Astra Serif"/>
          <w:sz w:val="28"/>
          <w:szCs w:val="28"/>
        </w:rPr>
        <w:t>Федерации от 27</w:t>
      </w:r>
      <w:r w:rsidR="001A01E3">
        <w:rPr>
          <w:rFonts w:ascii="PT Astra Serif" w:hAnsi="PT Astra Serif"/>
          <w:sz w:val="28"/>
          <w:szCs w:val="28"/>
        </w:rPr>
        <w:t>.04.2024</w:t>
      </w:r>
      <w:r w:rsidRPr="00452D97">
        <w:rPr>
          <w:rFonts w:ascii="PT Astra Serif" w:hAnsi="PT Astra Serif"/>
          <w:sz w:val="28"/>
          <w:szCs w:val="28"/>
        </w:rPr>
        <w:t xml:space="preserve"> N 555 </w:t>
      </w:r>
      <w:r w:rsidR="001A01E3">
        <w:rPr>
          <w:rFonts w:ascii="PT Astra Serif" w:hAnsi="PT Astra Serif"/>
          <w:sz w:val="28"/>
          <w:szCs w:val="28"/>
        </w:rPr>
        <w:t>«</w:t>
      </w:r>
      <w:r w:rsidRPr="00452D97">
        <w:rPr>
          <w:rFonts w:ascii="PT Astra Serif" w:hAnsi="PT Astra Serif"/>
          <w:sz w:val="28"/>
          <w:szCs w:val="28"/>
        </w:rPr>
        <w:t>О целевом обучении по образовательным</w:t>
      </w:r>
      <w:r w:rsidR="001A01E3">
        <w:rPr>
          <w:rFonts w:ascii="PT Astra Serif" w:hAnsi="PT Astra Serif"/>
          <w:sz w:val="28"/>
          <w:szCs w:val="28"/>
        </w:rPr>
        <w:t xml:space="preserve"> </w:t>
      </w:r>
      <w:r w:rsidRPr="00452D97">
        <w:rPr>
          <w:rFonts w:ascii="PT Astra Serif" w:hAnsi="PT Astra Serif"/>
          <w:sz w:val="28"/>
          <w:szCs w:val="28"/>
        </w:rPr>
        <w:t>программам  среднего  профессионального  и  высшего  образования</w:t>
      </w:r>
      <w:r w:rsidR="001A01E3">
        <w:rPr>
          <w:rFonts w:ascii="PT Astra Serif" w:hAnsi="PT Astra Serif"/>
          <w:sz w:val="28"/>
          <w:szCs w:val="28"/>
        </w:rPr>
        <w:t>»</w:t>
      </w:r>
      <w:r w:rsidRPr="00452D97">
        <w:rPr>
          <w:rFonts w:ascii="PT Astra Serif" w:hAnsi="PT Astra Serif"/>
          <w:sz w:val="28"/>
          <w:szCs w:val="28"/>
        </w:rPr>
        <w:t xml:space="preserve"> (далее -</w:t>
      </w:r>
      <w:r w:rsidR="001A01E3">
        <w:rPr>
          <w:rFonts w:ascii="PT Astra Serif" w:hAnsi="PT Astra Serif"/>
          <w:sz w:val="28"/>
          <w:szCs w:val="28"/>
        </w:rPr>
        <w:t xml:space="preserve"> </w:t>
      </w:r>
      <w:r w:rsidRPr="00452D97">
        <w:rPr>
          <w:rFonts w:ascii="PT Astra Serif" w:hAnsi="PT Astra Serif"/>
          <w:sz w:val="28"/>
          <w:szCs w:val="28"/>
        </w:rPr>
        <w:t>Положение):</w:t>
      </w:r>
    </w:p>
    <w:p w:rsidR="00811D34" w:rsidRPr="00452D97" w:rsidRDefault="00811D34" w:rsidP="001A01E3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__________________________________________</w:t>
      </w:r>
      <w:r w:rsidR="001A01E3">
        <w:rPr>
          <w:rFonts w:ascii="PT Astra Serif" w:hAnsi="PT Astra Serif"/>
          <w:sz w:val="28"/>
          <w:szCs w:val="28"/>
        </w:rPr>
        <w:t>________________________</w:t>
      </w:r>
      <w:r w:rsidRPr="00452D97">
        <w:rPr>
          <w:rFonts w:ascii="PT Astra Serif" w:hAnsi="PT Astra Serif"/>
          <w:sz w:val="28"/>
          <w:szCs w:val="28"/>
        </w:rPr>
        <w:t>.</w:t>
      </w:r>
    </w:p>
    <w:p w:rsidR="00811D34" w:rsidRPr="00452D97" w:rsidRDefault="00811D34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 xml:space="preserve">Условия оплаты труда в период осуществления </w:t>
      </w:r>
      <w:r w:rsidR="001A01E3">
        <w:rPr>
          <w:rFonts w:ascii="PT Astra Serif" w:hAnsi="PT Astra Serif"/>
          <w:sz w:val="28"/>
          <w:szCs w:val="28"/>
        </w:rPr>
        <w:t>трудовой деятельности</w:t>
      </w:r>
      <w:r w:rsidRPr="00452D97">
        <w:rPr>
          <w:rFonts w:ascii="PT Astra Serif" w:hAnsi="PT Astra Serif"/>
          <w:sz w:val="28"/>
          <w:szCs w:val="28"/>
        </w:rPr>
        <w:t>: _________________________________________________</w:t>
      </w:r>
      <w:r w:rsidR="001A01E3">
        <w:rPr>
          <w:rFonts w:ascii="PT Astra Serif" w:hAnsi="PT Astra Serif"/>
          <w:sz w:val="28"/>
          <w:szCs w:val="28"/>
        </w:rPr>
        <w:t>_________________</w:t>
      </w:r>
      <w:r w:rsidRPr="00452D97">
        <w:rPr>
          <w:rFonts w:ascii="PT Astra Serif" w:hAnsi="PT Astra Serif"/>
          <w:sz w:val="28"/>
          <w:szCs w:val="28"/>
        </w:rPr>
        <w:t>.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2" w:name="Par711"/>
      <w:bookmarkEnd w:id="2"/>
      <w:r w:rsidRPr="00452D97">
        <w:rPr>
          <w:rFonts w:ascii="PT Astra Serif" w:hAnsi="PT Astra Serif"/>
          <w:sz w:val="28"/>
          <w:szCs w:val="28"/>
        </w:rPr>
        <w:t xml:space="preserve">6. Гражданин и организация, в которой, в которой гражданин будет </w:t>
      </w:r>
      <w:r w:rsidRPr="00452D97">
        <w:rPr>
          <w:rFonts w:ascii="PT Astra Serif" w:hAnsi="PT Astra Serif"/>
          <w:sz w:val="28"/>
          <w:szCs w:val="28"/>
        </w:rPr>
        <w:lastRenderedPageBreak/>
        <w:t xml:space="preserve">осуществлять трудовую деятельность, заключат трудовой договор (дополнительное соглашение к ранее заключенному трудовому договору) на условиях, установленных настоящим разделом, не позднее </w:t>
      </w:r>
      <w:r w:rsidR="008360AE">
        <w:rPr>
          <w:rFonts w:ascii="PT Astra Serif" w:hAnsi="PT Astra Serif"/>
          <w:sz w:val="28"/>
          <w:szCs w:val="28"/>
        </w:rPr>
        <w:t>2х</w:t>
      </w:r>
      <w:r w:rsidRPr="00452D97">
        <w:rPr>
          <w:rFonts w:ascii="PT Astra Serif" w:hAnsi="PT Astra Serif"/>
          <w:sz w:val="28"/>
          <w:szCs w:val="28"/>
        </w:rPr>
        <w:t xml:space="preserve"> месяцев после дня отчисления гражданина из организации, осуществляющей образовательную деятельность, в связи с получением образования (завершением обучения) (далее - срок трудоустройства).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 xml:space="preserve">7. Срок осуществления гражданином трудовой деятельности (далее - установленный срок трудовой деятельности) составляет </w:t>
      </w:r>
      <w:r w:rsidR="008360AE">
        <w:rPr>
          <w:rFonts w:ascii="PT Astra Serif" w:hAnsi="PT Astra Serif"/>
          <w:sz w:val="28"/>
          <w:szCs w:val="28"/>
        </w:rPr>
        <w:t>5 лет</w:t>
      </w:r>
      <w:r w:rsidRPr="00452D97">
        <w:rPr>
          <w:rFonts w:ascii="PT Astra Serif" w:hAnsi="PT Astra Serif"/>
          <w:sz w:val="28"/>
          <w:szCs w:val="28"/>
        </w:rPr>
        <w:t>.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 xml:space="preserve">Установленный срок трудовой деятельности исчисляется с последнего дня срока трудоустройства. В случае если трудовой договор (дополнительное соглашение к ранее заключенному трудовому договору) в соответствии с полученной квалификацией, указанный </w:t>
      </w:r>
      <w:r w:rsidRPr="008360AE">
        <w:rPr>
          <w:rFonts w:ascii="PT Astra Serif" w:hAnsi="PT Astra Serif"/>
          <w:sz w:val="28"/>
          <w:szCs w:val="28"/>
        </w:rPr>
        <w:t xml:space="preserve">в </w:t>
      </w:r>
      <w:hyperlink w:anchor="Par711" w:tooltip="6. Гражданин и организация, в которой (индивидуальный предприниматель), в которой гражданин будет осуществлять трудовую деятельность, заключат трудовой договор (дополнительное соглашение к ранее заключенному трудовому договору) на условиях, установленных насто" w:history="1">
        <w:r w:rsidRPr="008360AE">
          <w:rPr>
            <w:rFonts w:ascii="PT Astra Serif" w:hAnsi="PT Astra Serif"/>
            <w:sz w:val="28"/>
            <w:szCs w:val="28"/>
          </w:rPr>
          <w:t>пункте 6</w:t>
        </w:r>
      </w:hyperlink>
      <w:r w:rsidRPr="008360AE">
        <w:rPr>
          <w:rFonts w:ascii="PT Astra Serif" w:hAnsi="PT Astra Serif"/>
          <w:sz w:val="28"/>
          <w:szCs w:val="28"/>
        </w:rPr>
        <w:t xml:space="preserve"> настоящего </w:t>
      </w:r>
      <w:r w:rsidRPr="00452D97">
        <w:rPr>
          <w:rFonts w:ascii="PT Astra Serif" w:hAnsi="PT Astra Serif"/>
          <w:sz w:val="28"/>
          <w:szCs w:val="28"/>
        </w:rPr>
        <w:t>раздела, заключен ранее последнего дня срока трудоустройства, установленный срок трудовой деятельности исчисляется со дня заключения трудового договора (дополнительного соглашения к ранее заключенному трудовому договору).</w:t>
      </w:r>
    </w:p>
    <w:p w:rsidR="008360AE" w:rsidRPr="00452D97" w:rsidRDefault="00811D34" w:rsidP="008360AE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8. Гражданин будет осуществлять трудовую деятельность на условиях полног</w:t>
      </w:r>
      <w:r w:rsidR="008360AE">
        <w:rPr>
          <w:rFonts w:ascii="PT Astra Serif" w:hAnsi="PT Astra Serif"/>
          <w:sz w:val="28"/>
          <w:szCs w:val="28"/>
        </w:rPr>
        <w:t>о рабочего дня (смены, недели).</w:t>
      </w:r>
    </w:p>
    <w:p w:rsidR="00811D34" w:rsidRPr="00452D97" w:rsidRDefault="00811D34" w:rsidP="008360AE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 xml:space="preserve">9. Иные условия осуществления гражданином </w:t>
      </w:r>
      <w:r w:rsidR="008360AE">
        <w:rPr>
          <w:rFonts w:ascii="PT Astra Serif" w:hAnsi="PT Astra Serif"/>
          <w:sz w:val="28"/>
          <w:szCs w:val="28"/>
        </w:rPr>
        <w:t>трудовой  деятельности</w:t>
      </w:r>
      <w:r w:rsidRPr="00452D97">
        <w:rPr>
          <w:rFonts w:ascii="PT Astra Serif" w:hAnsi="PT Astra Serif"/>
          <w:sz w:val="28"/>
          <w:szCs w:val="28"/>
        </w:rPr>
        <w:t>: ______________________________________.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1D34" w:rsidRPr="008360AE" w:rsidRDefault="00811D34" w:rsidP="008360AE">
      <w:pPr>
        <w:pStyle w:val="ConsPlusNormal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8360AE">
        <w:rPr>
          <w:rFonts w:ascii="PT Astra Serif" w:hAnsi="PT Astra Serif"/>
          <w:b/>
          <w:sz w:val="28"/>
          <w:szCs w:val="28"/>
        </w:rPr>
        <w:t>IV. Меры поддержки, предоставляемые гражданину в период</w:t>
      </w:r>
      <w:r w:rsidR="008360AE"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 w:rsidRPr="008360AE">
        <w:rPr>
          <w:rFonts w:ascii="PT Astra Serif" w:hAnsi="PT Astra Serif"/>
          <w:b/>
          <w:sz w:val="28"/>
          <w:szCs w:val="28"/>
        </w:rPr>
        <w:t>обучения</w:t>
      </w:r>
      <w:proofErr w:type="gramEnd"/>
      <w:r w:rsidRPr="008360AE">
        <w:rPr>
          <w:rFonts w:ascii="PT Astra Serif" w:hAnsi="PT Astra Serif"/>
          <w:b/>
          <w:sz w:val="28"/>
          <w:szCs w:val="28"/>
        </w:rPr>
        <w:t xml:space="preserve"> по основной образовательной программе, меры</w:t>
      </w:r>
      <w:r w:rsidR="008360AE">
        <w:rPr>
          <w:rFonts w:ascii="PT Astra Serif" w:hAnsi="PT Astra Serif"/>
          <w:b/>
          <w:sz w:val="28"/>
          <w:szCs w:val="28"/>
        </w:rPr>
        <w:t xml:space="preserve"> </w:t>
      </w:r>
      <w:r w:rsidRPr="008360AE">
        <w:rPr>
          <w:rFonts w:ascii="PT Astra Serif" w:hAnsi="PT Astra Serif"/>
          <w:b/>
          <w:sz w:val="28"/>
          <w:szCs w:val="28"/>
        </w:rPr>
        <w:t>социальной поддержки, социальные гарантии и выплаты,</w:t>
      </w:r>
      <w:r w:rsidR="008360AE">
        <w:rPr>
          <w:rFonts w:ascii="PT Astra Serif" w:hAnsi="PT Astra Serif"/>
          <w:b/>
          <w:sz w:val="28"/>
          <w:szCs w:val="28"/>
        </w:rPr>
        <w:t xml:space="preserve"> </w:t>
      </w:r>
      <w:r w:rsidRPr="008360AE">
        <w:rPr>
          <w:rFonts w:ascii="PT Astra Serif" w:hAnsi="PT Astra Serif"/>
          <w:b/>
          <w:sz w:val="28"/>
          <w:szCs w:val="28"/>
        </w:rPr>
        <w:t>предоставляемые гражданину в период осуществления</w:t>
      </w:r>
      <w:r w:rsidR="008360AE">
        <w:rPr>
          <w:rFonts w:ascii="PT Astra Serif" w:hAnsi="PT Astra Serif"/>
          <w:b/>
          <w:sz w:val="28"/>
          <w:szCs w:val="28"/>
        </w:rPr>
        <w:t xml:space="preserve"> </w:t>
      </w:r>
      <w:r w:rsidRPr="008360AE">
        <w:rPr>
          <w:rFonts w:ascii="PT Astra Serif" w:hAnsi="PT Astra Serif"/>
          <w:b/>
          <w:sz w:val="28"/>
          <w:szCs w:val="28"/>
        </w:rPr>
        <w:t>трудовой деятельности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1D34" w:rsidRPr="00452D97" w:rsidRDefault="00811D34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bookmarkStart w:id="3" w:name="Par727"/>
      <w:bookmarkEnd w:id="3"/>
      <w:r w:rsidRPr="00452D97">
        <w:rPr>
          <w:rFonts w:ascii="PT Astra Serif" w:hAnsi="PT Astra Serif"/>
          <w:sz w:val="28"/>
          <w:szCs w:val="28"/>
        </w:rPr>
        <w:t xml:space="preserve">1. В период </w:t>
      </w:r>
      <w:proofErr w:type="gramStart"/>
      <w:r w:rsidRPr="00452D97">
        <w:rPr>
          <w:rFonts w:ascii="PT Astra Serif" w:hAnsi="PT Astra Serif"/>
          <w:sz w:val="28"/>
          <w:szCs w:val="28"/>
        </w:rPr>
        <w:t>обучения</w:t>
      </w:r>
      <w:proofErr w:type="gramEnd"/>
      <w:r w:rsidRPr="00452D97">
        <w:rPr>
          <w:rFonts w:ascii="PT Astra Serif" w:hAnsi="PT Astra Serif"/>
          <w:sz w:val="28"/>
          <w:szCs w:val="28"/>
        </w:rPr>
        <w:t xml:space="preserve"> по основной образовательной программе гражданину</w:t>
      </w:r>
      <w:r w:rsidR="008360AE">
        <w:rPr>
          <w:rFonts w:ascii="PT Astra Serif" w:hAnsi="PT Astra Serif"/>
          <w:sz w:val="28"/>
          <w:szCs w:val="28"/>
        </w:rPr>
        <w:t xml:space="preserve"> </w:t>
      </w:r>
      <w:r w:rsidRPr="00452D97">
        <w:rPr>
          <w:rFonts w:ascii="PT Astra Serif" w:hAnsi="PT Astra Serif"/>
          <w:sz w:val="28"/>
          <w:szCs w:val="28"/>
        </w:rPr>
        <w:t>предоставляются следующие меры поддержки:</w:t>
      </w:r>
    </w:p>
    <w:p w:rsidR="00811D34" w:rsidRPr="00452D97" w:rsidRDefault="009B2931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ежемесячная социальная выплата в соответствии с </w:t>
      </w:r>
      <w:r w:rsidRPr="00916405">
        <w:rPr>
          <w:rFonts w:ascii="PT Astra Serif" w:hAnsi="PT Astra Serif" w:cs="Times New Roman"/>
          <w:sz w:val="28"/>
          <w:szCs w:val="28"/>
          <w:shd w:val="clear" w:color="auto" w:fill="FFFFFF"/>
        </w:rPr>
        <w:t>постановление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м</w:t>
      </w:r>
      <w:r w:rsidRPr="00916405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администрации Тамбовской области от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28</w:t>
      </w:r>
      <w:r w:rsidRPr="00916405">
        <w:rPr>
          <w:rFonts w:ascii="PT Astra Serif" w:hAnsi="PT Astra Serif" w:cs="Times New Roman"/>
          <w:sz w:val="28"/>
          <w:szCs w:val="28"/>
          <w:shd w:val="clear" w:color="auto" w:fill="FFFFFF"/>
        </w:rPr>
        <w:t>.0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6</w:t>
      </w:r>
      <w:r w:rsidRPr="00916405">
        <w:rPr>
          <w:rFonts w:ascii="PT Astra Serif" w:hAnsi="PT Astra Serif" w:cs="Times New Roman"/>
          <w:sz w:val="28"/>
          <w:szCs w:val="28"/>
          <w:shd w:val="clear" w:color="auto" w:fill="FFFFFF"/>
        </w:rPr>
        <w:t>.202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2</w:t>
      </w:r>
      <w:r w:rsidRPr="00916405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№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512</w:t>
      </w:r>
      <w:r w:rsidRPr="00916405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«О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предоставлении мер социальной поддержки студентам и ординаторам, заключившим договор о целевом обучении с управлением здравоохранения области, обучающимся по образовательной программе высшего медицинского или фармацевтического образования за счет средств федерального бюджета, в рамках реализации мероприятий подпрограммы «Кадровое обеспечение системы здравоохранения» государственной программы Тамбовской области «Развитие здравоохранения Тамбовской</w:t>
      </w:r>
      <w:proofErr w:type="gramEnd"/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области</w:t>
      </w:r>
      <w:r w:rsidRPr="00916405">
        <w:rPr>
          <w:rFonts w:ascii="PT Astra Serif" w:hAnsi="PT Astra Serif" w:cs="Times New Roman"/>
          <w:sz w:val="28"/>
          <w:szCs w:val="28"/>
          <w:shd w:val="clear" w:color="auto" w:fill="FFFFFF"/>
        </w:rPr>
        <w:t>»</w:t>
      </w:r>
      <w:r w:rsidR="00811D34" w:rsidRPr="00452D97">
        <w:rPr>
          <w:rFonts w:ascii="PT Astra Serif" w:hAnsi="PT Astra Serif"/>
          <w:sz w:val="28"/>
          <w:szCs w:val="28"/>
        </w:rPr>
        <w:t>.</w:t>
      </w:r>
    </w:p>
    <w:p w:rsidR="00811D34" w:rsidRPr="009B2931" w:rsidRDefault="00811D34" w:rsidP="009B2931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9B2931">
        <w:rPr>
          <w:rFonts w:ascii="PT Astra Serif" w:hAnsi="PT Astra Serif"/>
          <w:sz w:val="24"/>
          <w:szCs w:val="24"/>
        </w:rPr>
        <w:t>(порядок, сроки предоставления мер поддержки, а также при необходимости - размеры и (или) иные характеристики предоставления мер поддержки)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2. В период осуществления трудовой деятельности гражданину предоставляются меры социальной поддержки, социальные гарантии и выплаты, установленные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для граждан, осуществляющих трудовую деятельность в месте ее осуществления.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14CC8" w:rsidRPr="00514CC8" w:rsidRDefault="00811D34" w:rsidP="00514CC8">
      <w:pPr>
        <w:pStyle w:val="ConsPlusNormal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514CC8">
        <w:rPr>
          <w:rFonts w:ascii="PT Astra Serif" w:hAnsi="PT Astra Serif"/>
          <w:b/>
          <w:sz w:val="28"/>
          <w:szCs w:val="28"/>
        </w:rPr>
        <w:t>V. Требования к успеваемости гражданина</w:t>
      </w:r>
      <w:r w:rsidR="00514CC8">
        <w:rPr>
          <w:rFonts w:ascii="PT Astra Serif" w:hAnsi="PT Astra Serif"/>
          <w:b/>
          <w:sz w:val="28"/>
          <w:szCs w:val="28"/>
        </w:rPr>
        <w:t xml:space="preserve"> 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1D34" w:rsidRPr="00452D97" w:rsidRDefault="00811D34" w:rsidP="00514CC8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bookmarkStart w:id="4" w:name="Par749"/>
      <w:bookmarkEnd w:id="4"/>
      <w:r w:rsidRPr="00452D97">
        <w:rPr>
          <w:rFonts w:ascii="PT Astra Serif" w:hAnsi="PT Astra Serif"/>
          <w:sz w:val="28"/>
          <w:szCs w:val="28"/>
        </w:rPr>
        <w:t xml:space="preserve">1. Требования   к  успеваемости  гражданина  </w:t>
      </w:r>
      <w:r w:rsidR="00514CC8">
        <w:rPr>
          <w:rFonts w:ascii="PT Astra Serif" w:hAnsi="PT Astra Serif"/>
          <w:sz w:val="28"/>
          <w:szCs w:val="28"/>
        </w:rPr>
        <w:t>не устанавливаются</w:t>
      </w:r>
      <w:r w:rsidRPr="00452D97">
        <w:rPr>
          <w:rFonts w:ascii="PT Astra Serif" w:hAnsi="PT Astra Serif"/>
          <w:sz w:val="28"/>
          <w:szCs w:val="28"/>
        </w:rPr>
        <w:t>.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1D34" w:rsidRPr="00514CC8" w:rsidRDefault="00811D34" w:rsidP="00514CC8">
      <w:pPr>
        <w:pStyle w:val="ConsPlusNormal"/>
        <w:jc w:val="center"/>
        <w:outlineLvl w:val="1"/>
        <w:rPr>
          <w:rFonts w:ascii="PT Astra Serif" w:hAnsi="PT Astra Serif"/>
          <w:b/>
          <w:sz w:val="28"/>
          <w:szCs w:val="28"/>
        </w:rPr>
      </w:pPr>
      <w:bookmarkStart w:id="5" w:name="Par758"/>
      <w:bookmarkEnd w:id="5"/>
      <w:r w:rsidRPr="00514CC8">
        <w:rPr>
          <w:rFonts w:ascii="PT Astra Serif" w:hAnsi="PT Astra Serif"/>
          <w:b/>
          <w:sz w:val="28"/>
          <w:szCs w:val="28"/>
        </w:rPr>
        <w:t xml:space="preserve">VI. Прохождение гражданином практической подготовки 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14CC8" w:rsidRDefault="00514CC8" w:rsidP="00514C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6" w:name="Par767"/>
      <w:bookmarkEnd w:id="6"/>
      <w:r>
        <w:rPr>
          <w:rFonts w:ascii="PT Astra Serif" w:hAnsi="PT Astra Serif"/>
          <w:sz w:val="28"/>
          <w:szCs w:val="28"/>
        </w:rPr>
        <w:t>1. У</w:t>
      </w:r>
      <w:r w:rsidRPr="00514CC8">
        <w:rPr>
          <w:rFonts w:ascii="PT Astra Serif" w:hAnsi="PT Astra Serif"/>
          <w:sz w:val="28"/>
          <w:szCs w:val="28"/>
        </w:rPr>
        <w:t>словия прохождения гражданином</w:t>
      </w:r>
      <w:r>
        <w:rPr>
          <w:rFonts w:ascii="PT Astra Serif" w:hAnsi="PT Astra Serif"/>
          <w:sz w:val="28"/>
          <w:szCs w:val="28"/>
        </w:rPr>
        <w:t xml:space="preserve"> </w:t>
      </w:r>
      <w:r w:rsidRPr="00514CC8">
        <w:rPr>
          <w:rFonts w:ascii="PT Astra Serif" w:hAnsi="PT Astra Serif"/>
          <w:sz w:val="28"/>
          <w:szCs w:val="28"/>
        </w:rPr>
        <w:t>практической подготовки не устанавливаются</w:t>
      </w:r>
      <w:r>
        <w:rPr>
          <w:rFonts w:ascii="PT Astra Serif" w:hAnsi="PT Astra Serif"/>
          <w:sz w:val="28"/>
          <w:szCs w:val="28"/>
        </w:rPr>
        <w:t>.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1D34" w:rsidRPr="00514CC8" w:rsidRDefault="00811D34" w:rsidP="00514CC8">
      <w:pPr>
        <w:pStyle w:val="ConsPlusNormal"/>
        <w:ind w:firstLine="709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514CC8">
        <w:rPr>
          <w:rFonts w:ascii="PT Astra Serif" w:hAnsi="PT Astra Serif"/>
          <w:b/>
          <w:sz w:val="28"/>
          <w:szCs w:val="28"/>
        </w:rPr>
        <w:t>VII. Права и обязанности заказчика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1D34" w:rsidRPr="00452D97" w:rsidRDefault="00811D34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1. Заказчик обязан:</w:t>
      </w:r>
    </w:p>
    <w:p w:rsidR="00811D34" w:rsidRPr="00D17160" w:rsidRDefault="00811D34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 xml:space="preserve">а) </w:t>
      </w:r>
      <w:r w:rsidR="00D17160">
        <w:rPr>
          <w:rFonts w:ascii="PT Astra Serif" w:hAnsi="PT Astra Serif"/>
          <w:sz w:val="28"/>
          <w:szCs w:val="28"/>
        </w:rPr>
        <w:t xml:space="preserve">осуществить </w:t>
      </w:r>
      <w:r w:rsidRPr="00452D97">
        <w:rPr>
          <w:rFonts w:ascii="PT Astra Serif" w:hAnsi="PT Astra Serif"/>
          <w:sz w:val="28"/>
          <w:szCs w:val="28"/>
        </w:rPr>
        <w:t>предоставление</w:t>
      </w:r>
      <w:r w:rsidR="00D17160">
        <w:rPr>
          <w:rFonts w:ascii="PT Astra Serif" w:hAnsi="PT Astra Serif"/>
          <w:sz w:val="28"/>
          <w:szCs w:val="28"/>
        </w:rPr>
        <w:t xml:space="preserve"> </w:t>
      </w:r>
      <w:r w:rsidRPr="00452D97">
        <w:rPr>
          <w:rFonts w:ascii="PT Astra Serif" w:hAnsi="PT Astra Serif"/>
          <w:sz w:val="28"/>
          <w:szCs w:val="28"/>
        </w:rPr>
        <w:t>гражданину в период освоения основной  образовательной программы мер</w:t>
      </w:r>
      <w:r w:rsidR="00D17160">
        <w:rPr>
          <w:rFonts w:ascii="PT Astra Serif" w:hAnsi="PT Astra Serif"/>
          <w:sz w:val="28"/>
          <w:szCs w:val="28"/>
        </w:rPr>
        <w:t xml:space="preserve"> </w:t>
      </w:r>
      <w:r w:rsidRPr="00452D97">
        <w:rPr>
          <w:rFonts w:ascii="PT Astra Serif" w:hAnsi="PT Astra Serif"/>
          <w:sz w:val="28"/>
          <w:szCs w:val="28"/>
        </w:rPr>
        <w:t xml:space="preserve">поддержки, указанных </w:t>
      </w:r>
      <w:r w:rsidRPr="00D17160">
        <w:rPr>
          <w:rFonts w:ascii="PT Astra Serif" w:hAnsi="PT Astra Serif"/>
          <w:sz w:val="28"/>
          <w:szCs w:val="28"/>
        </w:rPr>
        <w:t xml:space="preserve">в </w:t>
      </w:r>
      <w:hyperlink w:anchor="Par727" w:tooltip="    1.  В  период обучения по основной образовательной программе гражданину" w:history="1">
        <w:r w:rsidRPr="00D17160">
          <w:rPr>
            <w:rFonts w:ascii="PT Astra Serif" w:hAnsi="PT Astra Serif"/>
            <w:sz w:val="28"/>
            <w:szCs w:val="28"/>
          </w:rPr>
          <w:t>пункте 1 раздела IV</w:t>
        </w:r>
      </w:hyperlink>
      <w:r w:rsidRPr="00D17160">
        <w:rPr>
          <w:rFonts w:ascii="PT Astra Serif" w:hAnsi="PT Astra Serif"/>
          <w:sz w:val="28"/>
          <w:szCs w:val="28"/>
        </w:rPr>
        <w:t xml:space="preserve"> настоящего договора;</w:t>
      </w:r>
    </w:p>
    <w:p w:rsidR="00811D34" w:rsidRPr="00D17160" w:rsidRDefault="00811D34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 xml:space="preserve">б) </w:t>
      </w:r>
      <w:r w:rsidR="00D17160">
        <w:rPr>
          <w:rFonts w:ascii="PT Astra Serif" w:hAnsi="PT Astra Serif"/>
          <w:sz w:val="28"/>
          <w:szCs w:val="28"/>
        </w:rPr>
        <w:t xml:space="preserve">обеспечить </w:t>
      </w:r>
      <w:r w:rsidRPr="00452D97">
        <w:rPr>
          <w:rFonts w:ascii="PT Astra Serif" w:hAnsi="PT Astra Serif"/>
          <w:sz w:val="28"/>
          <w:szCs w:val="28"/>
        </w:rPr>
        <w:t>трудоустройство</w:t>
      </w:r>
      <w:r w:rsidR="00D17160">
        <w:rPr>
          <w:rFonts w:ascii="PT Astra Serif" w:hAnsi="PT Astra Serif"/>
          <w:sz w:val="28"/>
          <w:szCs w:val="28"/>
        </w:rPr>
        <w:t xml:space="preserve"> </w:t>
      </w:r>
      <w:r w:rsidRPr="00452D97">
        <w:rPr>
          <w:rFonts w:ascii="PT Astra Serif" w:hAnsi="PT Astra Serif"/>
          <w:sz w:val="28"/>
          <w:szCs w:val="28"/>
        </w:rPr>
        <w:t xml:space="preserve">гражданина на условиях, установленных </w:t>
      </w:r>
      <w:hyperlink w:anchor="Par658" w:tooltip="III. Место осуществления гражданином трудовой деятельности" w:history="1">
        <w:r w:rsidRPr="00D17160">
          <w:rPr>
            <w:rFonts w:ascii="PT Astra Serif" w:hAnsi="PT Astra Serif"/>
            <w:sz w:val="28"/>
            <w:szCs w:val="28"/>
          </w:rPr>
          <w:t>разделом III</w:t>
        </w:r>
      </w:hyperlink>
      <w:r w:rsidRPr="00D17160">
        <w:rPr>
          <w:rFonts w:ascii="PT Astra Serif" w:hAnsi="PT Astra Serif"/>
          <w:sz w:val="28"/>
          <w:szCs w:val="28"/>
        </w:rPr>
        <w:t xml:space="preserve"> настоящего договора;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 xml:space="preserve">в) обеспечить условия для трудовой деятельности гражданина на условиях, установленных </w:t>
      </w:r>
      <w:hyperlink w:anchor="Par658" w:tooltip="III. Место осуществления гражданином трудовой деятельности" w:history="1">
        <w:r w:rsidRPr="00D17160">
          <w:rPr>
            <w:rFonts w:ascii="PT Astra Serif" w:hAnsi="PT Astra Serif"/>
            <w:sz w:val="28"/>
            <w:szCs w:val="28"/>
          </w:rPr>
          <w:t>разделом III</w:t>
        </w:r>
      </w:hyperlink>
      <w:r w:rsidRPr="00D17160">
        <w:rPr>
          <w:rFonts w:ascii="PT Astra Serif" w:hAnsi="PT Astra Serif"/>
          <w:sz w:val="28"/>
          <w:szCs w:val="28"/>
        </w:rPr>
        <w:t xml:space="preserve"> настоящ</w:t>
      </w:r>
      <w:r w:rsidRPr="00452D97">
        <w:rPr>
          <w:rFonts w:ascii="PT Astra Serif" w:hAnsi="PT Astra Serif"/>
          <w:sz w:val="28"/>
          <w:szCs w:val="28"/>
        </w:rPr>
        <w:t>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обязатель</w:t>
      </w:r>
      <w:proofErr w:type="gramStart"/>
      <w:r w:rsidRPr="00452D97">
        <w:rPr>
          <w:rFonts w:ascii="PT Astra Serif" w:hAnsi="PT Astra Serif"/>
          <w:sz w:val="28"/>
          <w:szCs w:val="28"/>
        </w:rPr>
        <w:t>ств ст</w:t>
      </w:r>
      <w:proofErr w:type="gramEnd"/>
      <w:r w:rsidRPr="00452D97">
        <w:rPr>
          <w:rFonts w:ascii="PT Astra Serif" w:hAnsi="PT Astra Serif"/>
          <w:sz w:val="28"/>
          <w:szCs w:val="28"/>
        </w:rPr>
        <w:t>орон в случаях, установленных законодательством Российской Федерации);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г) уведомить в письменном виде на бумажном носителе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1D34" w:rsidRPr="00957014" w:rsidRDefault="00811D34" w:rsidP="00957014">
      <w:pPr>
        <w:pStyle w:val="ConsPlusNormal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957014">
        <w:rPr>
          <w:rFonts w:ascii="PT Astra Serif" w:hAnsi="PT Astra Serif"/>
          <w:b/>
          <w:sz w:val="28"/>
          <w:szCs w:val="28"/>
        </w:rPr>
        <w:t>VIII. Права и обязанности гражданина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1. Гражданин обязан: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 xml:space="preserve">а) освоить основную образовательную программу в соответствии с характеристиками обучения, </w:t>
      </w:r>
      <w:r w:rsidRPr="00957014">
        <w:rPr>
          <w:rFonts w:ascii="PT Astra Serif" w:hAnsi="PT Astra Serif"/>
          <w:sz w:val="28"/>
          <w:szCs w:val="28"/>
        </w:rPr>
        <w:t xml:space="preserve">установленными </w:t>
      </w:r>
      <w:hyperlink w:anchor="Par621" w:tooltip="II. Характеристики обучения" w:history="1">
        <w:r w:rsidRPr="00957014">
          <w:rPr>
            <w:rFonts w:ascii="PT Astra Serif" w:hAnsi="PT Astra Serif"/>
            <w:sz w:val="28"/>
            <w:szCs w:val="28"/>
          </w:rPr>
          <w:t>разделом II</w:t>
        </w:r>
      </w:hyperlink>
      <w:r w:rsidRPr="00957014">
        <w:rPr>
          <w:rFonts w:ascii="PT Astra Serif" w:hAnsi="PT Astra Serif"/>
          <w:sz w:val="28"/>
          <w:szCs w:val="28"/>
        </w:rPr>
        <w:t xml:space="preserve"> настоящего </w:t>
      </w:r>
      <w:r w:rsidRPr="00452D97">
        <w:rPr>
          <w:rFonts w:ascii="PT Astra Serif" w:hAnsi="PT Astra Serif"/>
          <w:sz w:val="28"/>
          <w:szCs w:val="28"/>
        </w:rPr>
        <w:t>договора;</w:t>
      </w:r>
    </w:p>
    <w:p w:rsidR="00811D34" w:rsidRPr="00452D97" w:rsidRDefault="0095701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811D34" w:rsidRPr="00452D97">
        <w:rPr>
          <w:rFonts w:ascii="PT Astra Serif" w:hAnsi="PT Astra Serif"/>
          <w:sz w:val="28"/>
          <w:szCs w:val="28"/>
        </w:rPr>
        <w:t xml:space="preserve">) заключить трудовой договор (дополнительное соглашение к ранее заключенному трудовому договору) после завершения освоения основной образовательной программы и осуществить трудовую деятельность на условиях, </w:t>
      </w:r>
      <w:r w:rsidR="00811D34" w:rsidRPr="00957014">
        <w:rPr>
          <w:rFonts w:ascii="PT Astra Serif" w:hAnsi="PT Astra Serif"/>
          <w:sz w:val="28"/>
          <w:szCs w:val="28"/>
        </w:rPr>
        <w:t xml:space="preserve">установленных </w:t>
      </w:r>
      <w:hyperlink w:anchor="Par658" w:tooltip="III. Место осуществления гражданином трудовой деятельности" w:history="1">
        <w:r w:rsidR="00811D34" w:rsidRPr="00957014">
          <w:rPr>
            <w:rFonts w:ascii="PT Astra Serif" w:hAnsi="PT Astra Serif"/>
            <w:sz w:val="28"/>
            <w:szCs w:val="28"/>
          </w:rPr>
          <w:t>разделом III</w:t>
        </w:r>
      </w:hyperlink>
      <w:r w:rsidR="00811D34" w:rsidRPr="00957014">
        <w:rPr>
          <w:rFonts w:ascii="PT Astra Serif" w:hAnsi="PT Astra Serif"/>
          <w:sz w:val="28"/>
          <w:szCs w:val="28"/>
        </w:rPr>
        <w:t xml:space="preserve"> настоящего </w:t>
      </w:r>
      <w:r w:rsidR="00811D34" w:rsidRPr="00452D97">
        <w:rPr>
          <w:rFonts w:ascii="PT Astra Serif" w:hAnsi="PT Astra Serif"/>
          <w:sz w:val="28"/>
          <w:szCs w:val="28"/>
        </w:rPr>
        <w:t>договора;</w:t>
      </w:r>
    </w:p>
    <w:p w:rsidR="00811D34" w:rsidRPr="00452D97" w:rsidRDefault="0095701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811D34" w:rsidRPr="00452D97">
        <w:rPr>
          <w:rFonts w:ascii="PT Astra Serif" w:hAnsi="PT Astra Serif"/>
          <w:sz w:val="28"/>
          <w:szCs w:val="28"/>
        </w:rPr>
        <w:t>) уведомить в письменном виде на бумажном носителе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рабочих дней после соответствующих изменений.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2. Гражданин вправе: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 xml:space="preserve">а) по согласованию с заказчиком осуществить перевод в другую организацию, осуществляющую образовательную деятельность, или внутри организации, осуществляющей образовательную деятельность, в которой </w:t>
      </w:r>
      <w:r w:rsidRPr="00452D97">
        <w:rPr>
          <w:rFonts w:ascii="PT Astra Serif" w:hAnsi="PT Astra Serif"/>
          <w:sz w:val="28"/>
          <w:szCs w:val="28"/>
        </w:rPr>
        <w:lastRenderedPageBreak/>
        <w:t xml:space="preserve">гражданин осваивает основную образовательную программу, с изменением характеристик обучения, </w:t>
      </w:r>
      <w:r w:rsidRPr="00957014">
        <w:rPr>
          <w:rFonts w:ascii="PT Astra Serif" w:hAnsi="PT Astra Serif"/>
          <w:sz w:val="28"/>
          <w:szCs w:val="28"/>
        </w:rPr>
        <w:t xml:space="preserve">указанных в </w:t>
      </w:r>
      <w:hyperlink w:anchor="Par621" w:tooltip="II. Характеристики обучения" w:history="1">
        <w:r w:rsidRPr="00957014">
          <w:rPr>
            <w:rFonts w:ascii="PT Astra Serif" w:hAnsi="PT Astra Serif"/>
            <w:sz w:val="28"/>
            <w:szCs w:val="28"/>
          </w:rPr>
          <w:t>разделе II</w:t>
        </w:r>
      </w:hyperlink>
      <w:r w:rsidRPr="00957014">
        <w:rPr>
          <w:rFonts w:ascii="PT Astra Serif" w:hAnsi="PT Astra Serif"/>
          <w:sz w:val="28"/>
          <w:szCs w:val="28"/>
        </w:rPr>
        <w:t xml:space="preserve"> настоящего </w:t>
      </w:r>
      <w:r w:rsidRPr="00452D97">
        <w:rPr>
          <w:rFonts w:ascii="PT Astra Serif" w:hAnsi="PT Astra Serif"/>
          <w:sz w:val="28"/>
          <w:szCs w:val="28"/>
        </w:rPr>
        <w:t>договора, при условии внесения соответствующих изменений в настоящий договор;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7" w:name="Par841"/>
      <w:bookmarkEnd w:id="7"/>
    </w:p>
    <w:p w:rsidR="00811D34" w:rsidRPr="00452D97" w:rsidRDefault="00811D34" w:rsidP="00957014">
      <w:pPr>
        <w:pStyle w:val="ConsPlusNormal"/>
        <w:jc w:val="center"/>
        <w:outlineLvl w:val="1"/>
        <w:rPr>
          <w:rFonts w:ascii="PT Astra Serif" w:hAnsi="PT Astra Serif"/>
          <w:sz w:val="28"/>
          <w:szCs w:val="28"/>
        </w:rPr>
      </w:pPr>
      <w:r w:rsidRPr="00957014">
        <w:rPr>
          <w:rFonts w:ascii="PT Astra Serif" w:hAnsi="PT Astra Serif"/>
          <w:b/>
          <w:sz w:val="28"/>
          <w:szCs w:val="28"/>
        </w:rPr>
        <w:t xml:space="preserve">IX. Права и обязанности работодателя 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1. Работодатель обязан:</w:t>
      </w:r>
    </w:p>
    <w:p w:rsidR="00811D34" w:rsidRPr="00957014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 xml:space="preserve">а) </w:t>
      </w:r>
      <w:r w:rsidRPr="00957014">
        <w:rPr>
          <w:rFonts w:ascii="PT Astra Serif" w:hAnsi="PT Astra Serif"/>
          <w:sz w:val="28"/>
          <w:szCs w:val="28"/>
        </w:rPr>
        <w:t xml:space="preserve">осуществить трудоустройство гражданина на условиях, установленных </w:t>
      </w:r>
      <w:hyperlink w:anchor="Par658" w:tooltip="III. Место осуществления гражданином трудовой деятельности" w:history="1">
        <w:r w:rsidRPr="00957014">
          <w:rPr>
            <w:rFonts w:ascii="PT Astra Serif" w:hAnsi="PT Astra Serif"/>
            <w:sz w:val="28"/>
            <w:szCs w:val="28"/>
          </w:rPr>
          <w:t>разделом III</w:t>
        </w:r>
      </w:hyperlink>
      <w:r w:rsidRPr="00957014">
        <w:rPr>
          <w:rFonts w:ascii="PT Astra Serif" w:hAnsi="PT Astra Serif"/>
          <w:sz w:val="28"/>
          <w:szCs w:val="28"/>
        </w:rPr>
        <w:t xml:space="preserve"> настоящего договора;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57014">
        <w:rPr>
          <w:rFonts w:ascii="PT Astra Serif" w:hAnsi="PT Astra Serif"/>
          <w:sz w:val="28"/>
          <w:szCs w:val="28"/>
        </w:rPr>
        <w:t xml:space="preserve">б) создать условия для трудовой деятельности гражданина на условиях, установленных </w:t>
      </w:r>
      <w:hyperlink w:anchor="Par658" w:tooltip="III. Место осуществления гражданином трудовой деятельности" w:history="1">
        <w:r w:rsidRPr="00957014">
          <w:rPr>
            <w:rFonts w:ascii="PT Astra Serif" w:hAnsi="PT Astra Serif"/>
            <w:sz w:val="28"/>
            <w:szCs w:val="28"/>
          </w:rPr>
          <w:t>разделом III</w:t>
        </w:r>
      </w:hyperlink>
      <w:r w:rsidRPr="00957014">
        <w:rPr>
          <w:rFonts w:ascii="PT Astra Serif" w:hAnsi="PT Astra Serif"/>
          <w:sz w:val="28"/>
          <w:szCs w:val="28"/>
        </w:rPr>
        <w:t xml:space="preserve">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обязатель</w:t>
      </w:r>
      <w:proofErr w:type="gramStart"/>
      <w:r w:rsidRPr="00957014">
        <w:rPr>
          <w:rFonts w:ascii="PT Astra Serif" w:hAnsi="PT Astra Serif"/>
          <w:sz w:val="28"/>
          <w:szCs w:val="28"/>
        </w:rPr>
        <w:t>ств ст</w:t>
      </w:r>
      <w:proofErr w:type="gramEnd"/>
      <w:r w:rsidRPr="00957014">
        <w:rPr>
          <w:rFonts w:ascii="PT Astra Serif" w:hAnsi="PT Astra Serif"/>
          <w:sz w:val="28"/>
          <w:szCs w:val="28"/>
        </w:rPr>
        <w:t>орон в случаях, установленных законодательством Российской Федерации</w:t>
      </w:r>
      <w:r w:rsidRPr="00452D97">
        <w:rPr>
          <w:rFonts w:ascii="PT Astra Serif" w:hAnsi="PT Astra Serif"/>
          <w:sz w:val="28"/>
          <w:szCs w:val="28"/>
        </w:rPr>
        <w:t>);</w:t>
      </w:r>
    </w:p>
    <w:p w:rsidR="00811D34" w:rsidRPr="00452D97" w:rsidRDefault="0095701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811D34" w:rsidRPr="00452D97">
        <w:rPr>
          <w:rFonts w:ascii="PT Astra Serif" w:hAnsi="PT Astra Serif"/>
          <w:sz w:val="28"/>
          <w:szCs w:val="28"/>
        </w:rPr>
        <w:t>) уведомить в письменном виде на бумажном носителе гражданина и заказчика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:rsidR="00811D34" w:rsidRPr="00452D97" w:rsidRDefault="00957CFE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811D34" w:rsidRPr="00452D97">
        <w:rPr>
          <w:rFonts w:ascii="PT Astra Serif" w:hAnsi="PT Astra Serif"/>
          <w:sz w:val="28"/>
          <w:szCs w:val="28"/>
        </w:rPr>
        <w:t>) ___________________________________</w:t>
      </w:r>
      <w:r>
        <w:rPr>
          <w:rFonts w:ascii="PT Astra Serif" w:hAnsi="PT Astra Serif"/>
          <w:sz w:val="28"/>
          <w:szCs w:val="28"/>
        </w:rPr>
        <w:t>________________________</w:t>
      </w:r>
      <w:r w:rsidR="00811D34" w:rsidRPr="00452D97">
        <w:rPr>
          <w:rFonts w:ascii="PT Astra Serif" w:hAnsi="PT Astra Serif"/>
          <w:sz w:val="28"/>
          <w:szCs w:val="28"/>
        </w:rPr>
        <w:t>.</w:t>
      </w:r>
    </w:p>
    <w:p w:rsidR="00811D34" w:rsidRPr="00957CFE" w:rsidRDefault="00811D34" w:rsidP="00957CFE">
      <w:pPr>
        <w:pStyle w:val="ConsPlusNonformat"/>
        <w:ind w:firstLine="709"/>
        <w:jc w:val="center"/>
        <w:rPr>
          <w:rFonts w:ascii="PT Astra Serif" w:hAnsi="PT Astra Serif"/>
          <w:sz w:val="24"/>
          <w:szCs w:val="24"/>
        </w:rPr>
      </w:pPr>
      <w:proofErr w:type="gramStart"/>
      <w:r w:rsidRPr="00957CFE">
        <w:rPr>
          <w:rFonts w:ascii="PT Astra Serif" w:hAnsi="PT Astra Serif"/>
          <w:sz w:val="24"/>
          <w:szCs w:val="24"/>
        </w:rPr>
        <w:t>(иные обязанности (указываются при необходимости)</w:t>
      </w:r>
      <w:proofErr w:type="gramEnd"/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2. Работодатель вправе:</w:t>
      </w:r>
    </w:p>
    <w:p w:rsidR="00811D34" w:rsidRPr="00452D97" w:rsidRDefault="00957CFE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="00811D34" w:rsidRPr="00452D97">
        <w:rPr>
          <w:rFonts w:ascii="PT Astra Serif" w:hAnsi="PT Astra Serif"/>
          <w:sz w:val="28"/>
          <w:szCs w:val="28"/>
        </w:rPr>
        <w:t>) ______________________________</w:t>
      </w:r>
      <w:r>
        <w:rPr>
          <w:rFonts w:ascii="PT Astra Serif" w:hAnsi="PT Astra Serif"/>
          <w:sz w:val="28"/>
          <w:szCs w:val="28"/>
        </w:rPr>
        <w:t>______________________________</w:t>
      </w:r>
      <w:r w:rsidR="00811D34" w:rsidRPr="00452D97">
        <w:rPr>
          <w:rFonts w:ascii="PT Astra Serif" w:hAnsi="PT Astra Serif"/>
          <w:sz w:val="28"/>
          <w:szCs w:val="28"/>
        </w:rPr>
        <w:t>.</w:t>
      </w:r>
    </w:p>
    <w:p w:rsidR="00811D34" w:rsidRPr="00957CFE" w:rsidRDefault="00811D34" w:rsidP="00957CFE">
      <w:pPr>
        <w:pStyle w:val="ConsPlusNonformat"/>
        <w:ind w:firstLine="709"/>
        <w:jc w:val="center"/>
        <w:rPr>
          <w:rFonts w:ascii="PT Astra Serif" w:hAnsi="PT Astra Serif"/>
          <w:sz w:val="24"/>
          <w:szCs w:val="24"/>
        </w:rPr>
      </w:pPr>
      <w:proofErr w:type="gramStart"/>
      <w:r w:rsidRPr="00957CFE">
        <w:rPr>
          <w:rFonts w:ascii="PT Astra Serif" w:hAnsi="PT Astra Serif"/>
          <w:sz w:val="24"/>
          <w:szCs w:val="24"/>
        </w:rPr>
        <w:t>(иные права (указываются при необходимости)</w:t>
      </w:r>
      <w:proofErr w:type="gramEnd"/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1D34" w:rsidRPr="00957CFE" w:rsidRDefault="00811D34" w:rsidP="00957CFE">
      <w:pPr>
        <w:pStyle w:val="ConsPlusNormal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957CFE">
        <w:rPr>
          <w:rFonts w:ascii="PT Astra Serif" w:hAnsi="PT Astra Serif"/>
          <w:b/>
          <w:sz w:val="28"/>
          <w:szCs w:val="28"/>
        </w:rPr>
        <w:t>X. Ответственность сторон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811D34" w:rsidRPr="00C9141F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9141F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Pr="00C9141F">
        <w:rPr>
          <w:rFonts w:ascii="PT Astra Serif" w:hAnsi="PT Astra Serif"/>
          <w:sz w:val="28"/>
          <w:szCs w:val="28"/>
        </w:rPr>
        <w:t xml:space="preserve">Заказчик, не исполнивший обязательство по трудоустройству гражданина или расторгнувший настоящий договор в одностороннем порядке, выплачивает гражданину компенсацию в соответствии с </w:t>
      </w:r>
      <w:hyperlink w:anchor="Par376" w:tooltip="VII. Ответственность за неисполнение обязательств" w:history="1">
        <w:r w:rsidRPr="00C9141F">
          <w:rPr>
            <w:rFonts w:ascii="PT Astra Serif" w:hAnsi="PT Astra Serif"/>
            <w:sz w:val="28"/>
            <w:szCs w:val="28"/>
          </w:rPr>
          <w:t>разделом VII</w:t>
        </w:r>
      </w:hyperlink>
      <w:r w:rsidRPr="00C9141F">
        <w:rPr>
          <w:rFonts w:ascii="PT Astra Serif" w:hAnsi="PT Astra Serif"/>
          <w:sz w:val="28"/>
          <w:szCs w:val="28"/>
        </w:rPr>
        <w:t xml:space="preserve"> Положения, если заказчик не освобожден от ответственности за неисполнение обязательств по настоящему договору, а также выплачивает штраф в соответствии с </w:t>
      </w:r>
      <w:hyperlink w:anchor="Par376" w:tooltip="VII. Ответственность за неисполнение обязательств" w:history="1">
        <w:r w:rsidRPr="00C9141F">
          <w:rPr>
            <w:rFonts w:ascii="PT Astra Serif" w:hAnsi="PT Astra Serif"/>
            <w:sz w:val="28"/>
            <w:szCs w:val="28"/>
          </w:rPr>
          <w:t>разделом VII</w:t>
        </w:r>
      </w:hyperlink>
      <w:r w:rsidRPr="00C9141F">
        <w:rPr>
          <w:rFonts w:ascii="PT Astra Serif" w:hAnsi="PT Astra Serif"/>
          <w:sz w:val="28"/>
          <w:szCs w:val="28"/>
        </w:rPr>
        <w:t xml:space="preserve"> Положения, если заказчик не освобожден от выплаты штрафа.</w:t>
      </w:r>
      <w:proofErr w:type="gramEnd"/>
    </w:p>
    <w:p w:rsidR="00811D34" w:rsidRPr="00C9141F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8" w:name="Par911"/>
      <w:bookmarkEnd w:id="8"/>
      <w:r w:rsidRPr="00452D97">
        <w:rPr>
          <w:rFonts w:ascii="PT Astra Serif" w:hAnsi="PT Astra Serif"/>
          <w:sz w:val="28"/>
          <w:szCs w:val="28"/>
        </w:rPr>
        <w:t xml:space="preserve">3. </w:t>
      </w:r>
      <w:proofErr w:type="gramStart"/>
      <w:r w:rsidRPr="00452D97">
        <w:rPr>
          <w:rFonts w:ascii="PT Astra Serif" w:hAnsi="PT Astra Serif"/>
          <w:sz w:val="28"/>
          <w:szCs w:val="28"/>
        </w:rPr>
        <w:t xml:space="preserve">Гражданин,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возмещает </w:t>
      </w:r>
      <w:r w:rsidRPr="00C9141F">
        <w:rPr>
          <w:rFonts w:ascii="PT Astra Serif" w:hAnsi="PT Astra Serif"/>
          <w:sz w:val="28"/>
          <w:szCs w:val="28"/>
        </w:rPr>
        <w:t xml:space="preserve">заказчику расходы, связанные с предоставлением мер поддержки в соответствии с </w:t>
      </w:r>
      <w:hyperlink w:anchor="Par376" w:tooltip="VII. Ответственность за неисполнение обязательств" w:history="1">
        <w:r w:rsidRPr="00C9141F">
          <w:rPr>
            <w:rFonts w:ascii="PT Astra Serif" w:hAnsi="PT Astra Serif"/>
            <w:sz w:val="28"/>
            <w:szCs w:val="28"/>
          </w:rPr>
          <w:t>разделом VII</w:t>
        </w:r>
      </w:hyperlink>
      <w:r w:rsidRPr="00C9141F">
        <w:rPr>
          <w:rFonts w:ascii="PT Astra Serif" w:hAnsi="PT Astra Serif"/>
          <w:sz w:val="28"/>
          <w:szCs w:val="28"/>
        </w:rPr>
        <w:t xml:space="preserve"> Положения, если гражданин не освобожден от ответственности за неисполнение обязательств по настоящему договору.</w:t>
      </w:r>
      <w:proofErr w:type="gramEnd"/>
    </w:p>
    <w:p w:rsidR="00811D34" w:rsidRPr="00C9141F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9" w:name="Par912"/>
      <w:bookmarkEnd w:id="9"/>
      <w:r w:rsidRPr="00C9141F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C9141F">
        <w:rPr>
          <w:rFonts w:ascii="PT Astra Serif" w:hAnsi="PT Astra Serif"/>
          <w:sz w:val="28"/>
          <w:szCs w:val="28"/>
        </w:rPr>
        <w:t xml:space="preserve">Гражданин, не исполнивший обязательство по осуществлению трудовой деятельности в течение срока, установленного настоящим договором </w:t>
      </w:r>
      <w:r w:rsidRPr="00C9141F">
        <w:rPr>
          <w:rFonts w:ascii="PT Astra Serif" w:hAnsi="PT Astra Serif"/>
          <w:sz w:val="28"/>
          <w:szCs w:val="28"/>
        </w:rPr>
        <w:lastRenderedPageBreak/>
        <w:t xml:space="preserve">(в том числе в связи с расторжением настоящего договора о целевом обучении до завершения освоения основной образовательной программы), или расторгнувший настоящий договор в одностороннем порядке (за исключением досрочного расторжения настоящего договора в случае </w:t>
      </w:r>
      <w:proofErr w:type="spellStart"/>
      <w:r w:rsidRPr="00C9141F">
        <w:rPr>
          <w:rFonts w:ascii="PT Astra Serif" w:hAnsi="PT Astra Serif"/>
          <w:sz w:val="28"/>
          <w:szCs w:val="28"/>
        </w:rPr>
        <w:t>непредоставления</w:t>
      </w:r>
      <w:proofErr w:type="spellEnd"/>
      <w:r w:rsidRPr="00C9141F">
        <w:rPr>
          <w:rFonts w:ascii="PT Astra Serif" w:hAnsi="PT Astra Serif"/>
          <w:sz w:val="28"/>
          <w:szCs w:val="28"/>
        </w:rPr>
        <w:t xml:space="preserve"> гражданину мер поддержки), несет ответственность в соответствии с </w:t>
      </w:r>
      <w:hyperlink w:anchor="Par911" w:tooltip="3. Гражданин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т за" w:history="1">
        <w:r w:rsidRPr="00C9141F">
          <w:rPr>
            <w:rFonts w:ascii="PT Astra Serif" w:hAnsi="PT Astra Serif"/>
            <w:sz w:val="28"/>
            <w:szCs w:val="28"/>
          </w:rPr>
          <w:t>пунктом 3</w:t>
        </w:r>
      </w:hyperlink>
      <w:r w:rsidRPr="00C9141F">
        <w:rPr>
          <w:rFonts w:ascii="PT Astra Serif" w:hAnsi="PT Astra Serif"/>
          <w:sz w:val="28"/>
          <w:szCs w:val="28"/>
        </w:rPr>
        <w:t xml:space="preserve"> настоящего раздела</w:t>
      </w:r>
      <w:proofErr w:type="gramEnd"/>
      <w:r w:rsidRPr="00C9141F">
        <w:rPr>
          <w:rFonts w:ascii="PT Astra Serif" w:hAnsi="PT Astra Serif"/>
          <w:sz w:val="28"/>
          <w:szCs w:val="28"/>
        </w:rPr>
        <w:t xml:space="preserve">, а также выплачивает штраф в соответствии с </w:t>
      </w:r>
      <w:hyperlink w:anchor="Par376" w:tooltip="VII. Ответственность за неисполнение обязательств" w:history="1">
        <w:r w:rsidRPr="00C9141F">
          <w:rPr>
            <w:rFonts w:ascii="PT Astra Serif" w:hAnsi="PT Astra Serif"/>
            <w:sz w:val="28"/>
            <w:szCs w:val="28"/>
          </w:rPr>
          <w:t>разделом VII</w:t>
        </w:r>
      </w:hyperlink>
      <w:r w:rsidRPr="00C9141F">
        <w:rPr>
          <w:rFonts w:ascii="PT Astra Serif" w:hAnsi="PT Astra Serif"/>
          <w:sz w:val="28"/>
          <w:szCs w:val="28"/>
        </w:rPr>
        <w:t xml:space="preserve"> Положения, если гражданин не освобожден от выплаты штрафа.</w:t>
      </w:r>
    </w:p>
    <w:p w:rsidR="00811D34" w:rsidRPr="00C9141F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9141F">
        <w:rPr>
          <w:rFonts w:ascii="PT Astra Serif" w:hAnsi="PT Astra Serif"/>
          <w:sz w:val="28"/>
          <w:szCs w:val="28"/>
        </w:rPr>
        <w:t xml:space="preserve">5. </w:t>
      </w:r>
      <w:proofErr w:type="gramStart"/>
      <w:r w:rsidRPr="00C9141F">
        <w:rPr>
          <w:rFonts w:ascii="PT Astra Serif" w:hAnsi="PT Astra Serif"/>
          <w:sz w:val="28"/>
          <w:szCs w:val="28"/>
        </w:rPr>
        <w:t xml:space="preserve">Гражданин, расторгнувший в одностороннем порядке настоящий договор до прохождения первой промежуточной аттестации (за исключением досрочного расторжения настоящего договора в случае </w:t>
      </w:r>
      <w:proofErr w:type="spellStart"/>
      <w:r w:rsidRPr="00C9141F">
        <w:rPr>
          <w:rFonts w:ascii="PT Astra Serif" w:hAnsi="PT Astra Serif"/>
          <w:sz w:val="28"/>
          <w:szCs w:val="28"/>
        </w:rPr>
        <w:t>непредоставления</w:t>
      </w:r>
      <w:proofErr w:type="spellEnd"/>
      <w:r w:rsidRPr="00C9141F">
        <w:rPr>
          <w:rFonts w:ascii="PT Astra Serif" w:hAnsi="PT Astra Serif"/>
          <w:sz w:val="28"/>
          <w:szCs w:val="28"/>
        </w:rPr>
        <w:t xml:space="preserve"> гражданину мер поддержки), несет ответственность в соответствии с </w:t>
      </w:r>
      <w:hyperlink w:anchor="Par911" w:tooltip="3. Гражданин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т за" w:history="1">
        <w:r w:rsidRPr="00C9141F">
          <w:rPr>
            <w:rFonts w:ascii="PT Astra Serif" w:hAnsi="PT Astra Serif"/>
            <w:sz w:val="28"/>
            <w:szCs w:val="28"/>
          </w:rPr>
          <w:t>пунктами 3</w:t>
        </w:r>
      </w:hyperlink>
      <w:r w:rsidRPr="00C9141F">
        <w:rPr>
          <w:rFonts w:ascii="PT Astra Serif" w:hAnsi="PT Astra Serif"/>
          <w:sz w:val="28"/>
          <w:szCs w:val="28"/>
        </w:rPr>
        <w:t xml:space="preserve"> и </w:t>
      </w:r>
      <w:hyperlink w:anchor="Par912" w:tooltip="4. Гражданин, не исполнивший обязательство по осуществлению трудовой деятельности в течение срока, установленного настоящим договором (в том числе в связи с расторжением настоящего договора о целевом обучении до завершения освоения основной образовательной про" w:history="1">
        <w:r w:rsidRPr="00C9141F">
          <w:rPr>
            <w:rFonts w:ascii="PT Astra Serif" w:hAnsi="PT Astra Serif"/>
            <w:sz w:val="28"/>
            <w:szCs w:val="28"/>
          </w:rPr>
          <w:t>4</w:t>
        </w:r>
      </w:hyperlink>
      <w:r w:rsidRPr="00C9141F">
        <w:rPr>
          <w:rFonts w:ascii="PT Astra Serif" w:hAnsi="PT Astra Serif"/>
          <w:sz w:val="28"/>
          <w:szCs w:val="28"/>
        </w:rPr>
        <w:t xml:space="preserve"> настоящего раздела, а также отчисляется из организации, осуществляющей образовательную деятельность, по инициативе указанной организации либо по его заявлению переводится на обучение по соответствующей основной образовательной программе за</w:t>
      </w:r>
      <w:proofErr w:type="gramEnd"/>
      <w:r w:rsidRPr="00C9141F">
        <w:rPr>
          <w:rFonts w:ascii="PT Astra Serif" w:hAnsi="PT Astra Serif"/>
          <w:sz w:val="28"/>
          <w:szCs w:val="28"/>
        </w:rPr>
        <w:t xml:space="preserve"> счет средств физических и (или) юридических лиц (при наличии вакантных платных мест), если гражданин не освобожден от ответственности за неисполнение обязательств по настоящему договору.</w:t>
      </w:r>
    </w:p>
    <w:p w:rsidR="00811D34" w:rsidRPr="00452D97" w:rsidRDefault="00A11331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10" w:name="Par914"/>
      <w:bookmarkEnd w:id="10"/>
      <w:r>
        <w:rPr>
          <w:rFonts w:ascii="PT Astra Serif" w:hAnsi="PT Astra Serif"/>
          <w:sz w:val="28"/>
          <w:szCs w:val="28"/>
        </w:rPr>
        <w:t>6</w:t>
      </w:r>
      <w:r w:rsidR="00811D34" w:rsidRPr="00452D97">
        <w:rPr>
          <w:rFonts w:ascii="PT Astra Serif" w:hAnsi="PT Astra Serif"/>
          <w:sz w:val="28"/>
          <w:szCs w:val="28"/>
        </w:rPr>
        <w:t>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811D34" w:rsidRPr="00452D97" w:rsidRDefault="00A11331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811D34" w:rsidRPr="00452D97">
        <w:rPr>
          <w:rFonts w:ascii="PT Astra Serif" w:hAnsi="PT Astra Serif"/>
          <w:sz w:val="28"/>
          <w:szCs w:val="28"/>
        </w:rPr>
        <w:t>. Споры между сторонами, не урегулированные по соглашению сторон, подлежат разрешению в судебном порядке по месту нахождения истца.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1D34" w:rsidRPr="00C9141F" w:rsidRDefault="00811D34" w:rsidP="00C9141F">
      <w:pPr>
        <w:pStyle w:val="ConsPlusNormal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C9141F">
        <w:rPr>
          <w:rFonts w:ascii="PT Astra Serif" w:hAnsi="PT Astra Serif"/>
          <w:b/>
          <w:sz w:val="28"/>
          <w:szCs w:val="28"/>
        </w:rPr>
        <w:t>XI. Досрочное расторжение настоящего договора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 xml:space="preserve">1. </w:t>
      </w:r>
      <w:r w:rsidR="009878E9">
        <w:rPr>
          <w:rFonts w:ascii="PT Astra Serif" w:hAnsi="PT Astra Serif"/>
          <w:sz w:val="28"/>
          <w:szCs w:val="28"/>
        </w:rPr>
        <w:t>Н</w:t>
      </w:r>
      <w:r w:rsidRPr="00452D97">
        <w:rPr>
          <w:rFonts w:ascii="PT Astra Serif" w:hAnsi="PT Astra Serif"/>
          <w:sz w:val="28"/>
          <w:szCs w:val="28"/>
        </w:rPr>
        <w:t>астоящий договор не может быть расторгнут досрочно по соглашению сторон.</w:t>
      </w:r>
    </w:p>
    <w:p w:rsidR="00811D34" w:rsidRPr="00452D97" w:rsidRDefault="009878E9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811D34" w:rsidRPr="00452D97">
        <w:rPr>
          <w:rFonts w:ascii="PT Astra Serif" w:hAnsi="PT Astra Serif"/>
          <w:sz w:val="28"/>
          <w:szCs w:val="28"/>
        </w:rPr>
        <w:t>. Настоящий договор досрочно расторгается в случаях, установленных законодательством Российской Федерации.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1D34" w:rsidRPr="009878E9" w:rsidRDefault="00811D34" w:rsidP="009878E9">
      <w:pPr>
        <w:pStyle w:val="ConsPlusNormal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9878E9">
        <w:rPr>
          <w:rFonts w:ascii="PT Astra Serif" w:hAnsi="PT Astra Serif"/>
          <w:b/>
          <w:sz w:val="28"/>
          <w:szCs w:val="28"/>
        </w:rPr>
        <w:t>XI</w:t>
      </w:r>
      <w:r w:rsidR="000254A8">
        <w:rPr>
          <w:rFonts w:ascii="PT Astra Serif" w:hAnsi="PT Astra Serif"/>
          <w:b/>
          <w:sz w:val="28"/>
          <w:szCs w:val="28"/>
          <w:lang w:val="en-US"/>
        </w:rPr>
        <w:t>I</w:t>
      </w:r>
      <w:r w:rsidRPr="009878E9">
        <w:rPr>
          <w:rFonts w:ascii="PT Astra Serif" w:hAnsi="PT Astra Serif"/>
          <w:b/>
          <w:sz w:val="28"/>
          <w:szCs w:val="28"/>
        </w:rPr>
        <w:t>. Заключительные положения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 xml:space="preserve">1. Настоящий договор составлен в </w:t>
      </w:r>
      <w:r w:rsidR="009878E9">
        <w:rPr>
          <w:rFonts w:ascii="PT Astra Serif" w:hAnsi="PT Astra Serif"/>
          <w:sz w:val="28"/>
          <w:szCs w:val="28"/>
        </w:rPr>
        <w:t>3х</w:t>
      </w:r>
      <w:r w:rsidRPr="00452D97">
        <w:rPr>
          <w:rFonts w:ascii="PT Astra Serif" w:hAnsi="PT Astra Serif"/>
          <w:sz w:val="28"/>
          <w:szCs w:val="28"/>
        </w:rPr>
        <w:t xml:space="preserve"> экземплярах, имеющих одинаковую силу, по одному экземпляру для каждой из сторон.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2. Настоящий договор вступает в силу с "</w:t>
      </w:r>
      <w:r w:rsidR="009878E9">
        <w:rPr>
          <w:rFonts w:ascii="PT Astra Serif" w:hAnsi="PT Astra Serif"/>
          <w:sz w:val="28"/>
          <w:szCs w:val="28"/>
        </w:rPr>
        <w:t>1</w:t>
      </w:r>
      <w:r w:rsidRPr="00452D97">
        <w:rPr>
          <w:rFonts w:ascii="PT Astra Serif" w:hAnsi="PT Astra Serif"/>
          <w:sz w:val="28"/>
          <w:szCs w:val="28"/>
        </w:rPr>
        <w:t xml:space="preserve">" </w:t>
      </w:r>
      <w:r w:rsidR="009878E9">
        <w:rPr>
          <w:rFonts w:ascii="PT Astra Serif" w:hAnsi="PT Astra Serif"/>
          <w:sz w:val="28"/>
          <w:szCs w:val="28"/>
        </w:rPr>
        <w:t xml:space="preserve">сентября </w:t>
      </w:r>
      <w:r w:rsidRPr="00452D97">
        <w:rPr>
          <w:rFonts w:ascii="PT Astra Serif" w:hAnsi="PT Astra Serif"/>
          <w:sz w:val="28"/>
          <w:szCs w:val="28"/>
        </w:rPr>
        <w:t>20</w:t>
      </w:r>
      <w:r w:rsidR="009878E9">
        <w:rPr>
          <w:rFonts w:ascii="PT Astra Serif" w:hAnsi="PT Astra Serif"/>
          <w:sz w:val="28"/>
          <w:szCs w:val="28"/>
        </w:rPr>
        <w:t>24</w:t>
      </w:r>
      <w:r w:rsidRPr="00452D97">
        <w:rPr>
          <w:rFonts w:ascii="PT Astra Serif" w:hAnsi="PT Astra Serif"/>
          <w:sz w:val="28"/>
          <w:szCs w:val="28"/>
        </w:rPr>
        <w:t xml:space="preserve"> г.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3. Внесение изменений в настоящий договор оформляется дополнительными соглашениями к нему.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1D34" w:rsidRDefault="00811D34" w:rsidP="009878E9">
      <w:pPr>
        <w:pStyle w:val="ConsPlusNormal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9878E9">
        <w:rPr>
          <w:rFonts w:ascii="PT Astra Serif" w:hAnsi="PT Astra Serif"/>
          <w:b/>
          <w:sz w:val="28"/>
          <w:szCs w:val="28"/>
        </w:rPr>
        <w:t>X</w:t>
      </w:r>
      <w:r w:rsidR="000254A8">
        <w:rPr>
          <w:rFonts w:ascii="PT Astra Serif" w:hAnsi="PT Astra Serif"/>
          <w:b/>
          <w:sz w:val="28"/>
          <w:szCs w:val="28"/>
          <w:lang w:val="en-US"/>
        </w:rPr>
        <w:t>III</w:t>
      </w:r>
      <w:r w:rsidRPr="009878E9">
        <w:rPr>
          <w:rFonts w:ascii="PT Astra Serif" w:hAnsi="PT Astra Serif"/>
          <w:b/>
          <w:sz w:val="28"/>
          <w:szCs w:val="28"/>
        </w:rPr>
        <w:t>. Адреса и платежные реквизиты сторон</w:t>
      </w:r>
    </w:p>
    <w:p w:rsidR="00263E60" w:rsidRDefault="00263E60" w:rsidP="009878E9">
      <w:pPr>
        <w:pStyle w:val="ConsPlusNormal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857"/>
      </w:tblGrid>
      <w:tr w:rsidR="00263E60" w:rsidTr="003905D1">
        <w:tc>
          <w:tcPr>
            <w:tcW w:w="4857" w:type="dxa"/>
          </w:tcPr>
          <w:p w:rsidR="00263E60" w:rsidRDefault="00263E60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b/>
                <w:sz w:val="28"/>
                <w:szCs w:val="28"/>
              </w:rPr>
            </w:pPr>
            <w:r w:rsidRPr="00486A39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Заказчик:</w:t>
            </w:r>
          </w:p>
        </w:tc>
        <w:tc>
          <w:tcPr>
            <w:tcW w:w="4857" w:type="dxa"/>
          </w:tcPr>
          <w:p w:rsidR="00263E60" w:rsidRDefault="00263E60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b/>
                <w:sz w:val="28"/>
                <w:szCs w:val="28"/>
              </w:rPr>
            </w:pPr>
            <w:r w:rsidRPr="00486A39">
              <w:rPr>
                <w:rFonts w:ascii="PT Astra Serif" w:hAnsi="PT Astra Serif"/>
                <w:b/>
                <w:sz w:val="28"/>
                <w:szCs w:val="28"/>
              </w:rPr>
              <w:t>Гражданин:</w:t>
            </w:r>
          </w:p>
        </w:tc>
      </w:tr>
      <w:tr w:rsidR="00263E60" w:rsidTr="003905D1">
        <w:tc>
          <w:tcPr>
            <w:tcW w:w="4857" w:type="dxa"/>
          </w:tcPr>
          <w:p w:rsidR="00263E60" w:rsidRPr="00263E60" w:rsidRDefault="00263E60" w:rsidP="00263E60">
            <w:pPr>
              <w:jc w:val="center"/>
              <w:rPr>
                <w:rFonts w:ascii="PT Astra Serif" w:hAnsi="PT Astra Serif"/>
                <w:color w:val="00000A"/>
                <w:sz w:val="28"/>
                <w:szCs w:val="28"/>
              </w:rPr>
            </w:pPr>
            <w:r w:rsidRPr="00263E60">
              <w:rPr>
                <w:rFonts w:ascii="PT Astra Serif" w:hAnsi="PT Astra Serif"/>
                <w:color w:val="00000A"/>
                <w:sz w:val="28"/>
                <w:szCs w:val="28"/>
              </w:rPr>
              <w:t>Министерство здравоохранения</w:t>
            </w:r>
          </w:p>
          <w:p w:rsidR="00263E60" w:rsidRPr="00263E60" w:rsidRDefault="00263E60" w:rsidP="00263E60">
            <w:pPr>
              <w:jc w:val="center"/>
              <w:rPr>
                <w:rFonts w:ascii="PT Astra Serif" w:hAnsi="PT Astra Serif"/>
                <w:color w:val="00000A"/>
                <w:sz w:val="28"/>
                <w:szCs w:val="28"/>
              </w:rPr>
            </w:pPr>
            <w:r w:rsidRPr="00263E60">
              <w:rPr>
                <w:rFonts w:ascii="PT Astra Serif" w:hAnsi="PT Astra Serif"/>
                <w:color w:val="00000A"/>
                <w:sz w:val="28"/>
                <w:szCs w:val="28"/>
              </w:rPr>
              <w:t>Тамбовской области</w:t>
            </w:r>
          </w:p>
          <w:p w:rsidR="00263E60" w:rsidRPr="00263E60" w:rsidRDefault="00263E60" w:rsidP="00263E60">
            <w:pPr>
              <w:jc w:val="center"/>
              <w:rPr>
                <w:rFonts w:ascii="PT Astra Serif" w:hAnsi="PT Astra Serif"/>
                <w:color w:val="00000A"/>
                <w:sz w:val="28"/>
                <w:szCs w:val="28"/>
              </w:rPr>
            </w:pPr>
          </w:p>
          <w:p w:rsidR="00263E60" w:rsidRPr="00263E60" w:rsidRDefault="00263E60" w:rsidP="00263E60">
            <w:pPr>
              <w:rPr>
                <w:rFonts w:ascii="PT Astra Serif" w:hAnsi="PT Astra Serif"/>
                <w:color w:val="00000A"/>
                <w:sz w:val="28"/>
                <w:szCs w:val="28"/>
              </w:rPr>
            </w:pPr>
            <w:r w:rsidRPr="00263E60">
              <w:rPr>
                <w:rFonts w:ascii="PT Astra Serif" w:hAnsi="PT Astra Serif"/>
                <w:color w:val="00000A"/>
                <w:sz w:val="28"/>
                <w:szCs w:val="28"/>
              </w:rPr>
              <w:t xml:space="preserve">Адрес: г. Тамбов, ул. </w:t>
            </w:r>
            <w:proofErr w:type="gramStart"/>
            <w:r w:rsidRPr="00263E60">
              <w:rPr>
                <w:rFonts w:ascii="PT Astra Serif" w:hAnsi="PT Astra Serif"/>
                <w:color w:val="00000A"/>
                <w:sz w:val="28"/>
                <w:szCs w:val="28"/>
              </w:rPr>
              <w:t>Советская</w:t>
            </w:r>
            <w:proofErr w:type="gramEnd"/>
            <w:r w:rsidRPr="00263E60">
              <w:rPr>
                <w:rFonts w:ascii="PT Astra Serif" w:hAnsi="PT Astra Serif"/>
                <w:color w:val="00000A"/>
                <w:sz w:val="28"/>
                <w:szCs w:val="28"/>
              </w:rPr>
              <w:t>, 106/</w:t>
            </w:r>
          </w:p>
          <w:p w:rsidR="00263E60" w:rsidRPr="00263E60" w:rsidRDefault="00263E60" w:rsidP="00263E60">
            <w:pPr>
              <w:rPr>
                <w:rFonts w:ascii="PT Astra Serif" w:hAnsi="PT Astra Serif"/>
                <w:color w:val="00000A"/>
                <w:sz w:val="28"/>
                <w:szCs w:val="28"/>
              </w:rPr>
            </w:pPr>
            <w:r w:rsidRPr="00263E60">
              <w:rPr>
                <w:rFonts w:ascii="PT Astra Serif" w:hAnsi="PT Astra Serif"/>
                <w:color w:val="00000A"/>
                <w:sz w:val="28"/>
                <w:szCs w:val="28"/>
              </w:rPr>
              <w:t xml:space="preserve">ул. </w:t>
            </w:r>
            <w:proofErr w:type="spellStart"/>
            <w:r w:rsidRPr="00263E60">
              <w:rPr>
                <w:rFonts w:ascii="PT Astra Serif" w:hAnsi="PT Astra Serif"/>
                <w:color w:val="00000A"/>
                <w:sz w:val="28"/>
                <w:szCs w:val="28"/>
              </w:rPr>
              <w:t>М.Горького</w:t>
            </w:r>
            <w:proofErr w:type="spellEnd"/>
            <w:r w:rsidRPr="00263E60">
              <w:rPr>
                <w:rFonts w:ascii="PT Astra Serif" w:hAnsi="PT Astra Serif"/>
                <w:color w:val="00000A"/>
                <w:sz w:val="28"/>
                <w:szCs w:val="28"/>
              </w:rPr>
              <w:t xml:space="preserve">, д. 5 </w:t>
            </w:r>
          </w:p>
          <w:p w:rsidR="00263E60" w:rsidRPr="00263E60" w:rsidRDefault="00263E60" w:rsidP="00263E60">
            <w:pPr>
              <w:rPr>
                <w:rFonts w:ascii="PT Astra Serif" w:hAnsi="PT Astra Serif"/>
                <w:color w:val="00000A"/>
                <w:sz w:val="28"/>
                <w:szCs w:val="28"/>
              </w:rPr>
            </w:pPr>
            <w:r w:rsidRPr="00263E60">
              <w:rPr>
                <w:rFonts w:ascii="PT Astra Serif" w:hAnsi="PT Astra Serif"/>
                <w:color w:val="00000A"/>
                <w:sz w:val="28"/>
                <w:szCs w:val="28"/>
              </w:rPr>
              <w:t>тел. 79-25-12</w:t>
            </w:r>
          </w:p>
          <w:p w:rsidR="00263E60" w:rsidRPr="00263E60" w:rsidRDefault="00263E60" w:rsidP="00263E60">
            <w:pPr>
              <w:rPr>
                <w:rFonts w:ascii="PT Astra Serif" w:hAnsi="PT Astra Serif"/>
                <w:color w:val="00000A"/>
                <w:sz w:val="28"/>
                <w:szCs w:val="28"/>
              </w:rPr>
            </w:pPr>
            <w:r w:rsidRPr="00263E60">
              <w:rPr>
                <w:rFonts w:ascii="PT Astra Serif" w:hAnsi="PT Astra Serif"/>
                <w:color w:val="00000A"/>
                <w:sz w:val="28"/>
                <w:szCs w:val="28"/>
              </w:rPr>
              <w:t>ИНН: 6831003241, КПП: 682901001</w:t>
            </w:r>
          </w:p>
          <w:p w:rsidR="00263E60" w:rsidRPr="00263E60" w:rsidRDefault="00263E60" w:rsidP="00263E60">
            <w:pPr>
              <w:rPr>
                <w:rFonts w:ascii="PT Astra Serif" w:hAnsi="PT Astra Serif"/>
                <w:color w:val="00000A"/>
                <w:sz w:val="28"/>
                <w:szCs w:val="28"/>
              </w:rPr>
            </w:pPr>
            <w:r w:rsidRPr="00263E60">
              <w:rPr>
                <w:rFonts w:ascii="PT Astra Serif" w:hAnsi="PT Astra Serif"/>
                <w:color w:val="00000A"/>
                <w:sz w:val="28"/>
                <w:szCs w:val="28"/>
              </w:rPr>
              <w:t>Лицевой счет: 03642003460</w:t>
            </w:r>
          </w:p>
          <w:p w:rsidR="00263E60" w:rsidRPr="00263E60" w:rsidRDefault="00263E60" w:rsidP="00263E60">
            <w:pPr>
              <w:rPr>
                <w:rFonts w:ascii="PT Astra Serif" w:hAnsi="PT Astra Serif"/>
                <w:color w:val="00000A"/>
                <w:sz w:val="28"/>
                <w:szCs w:val="28"/>
              </w:rPr>
            </w:pPr>
            <w:r w:rsidRPr="00263E60">
              <w:rPr>
                <w:rFonts w:ascii="PT Astra Serif" w:hAnsi="PT Astra Serif"/>
                <w:color w:val="00000A"/>
                <w:sz w:val="28"/>
                <w:szCs w:val="28"/>
              </w:rPr>
              <w:t>Расчетный счет: 40201810000000100048</w:t>
            </w:r>
          </w:p>
          <w:p w:rsidR="00263E60" w:rsidRPr="00263E60" w:rsidRDefault="00263E60" w:rsidP="00263E60">
            <w:pPr>
              <w:rPr>
                <w:rFonts w:ascii="PT Astra Serif" w:hAnsi="PT Astra Serif"/>
                <w:color w:val="00000A"/>
                <w:sz w:val="28"/>
                <w:szCs w:val="28"/>
              </w:rPr>
            </w:pPr>
            <w:r w:rsidRPr="00263E60">
              <w:rPr>
                <w:rFonts w:ascii="PT Astra Serif" w:hAnsi="PT Astra Serif"/>
                <w:color w:val="00000A"/>
                <w:sz w:val="28"/>
                <w:szCs w:val="28"/>
              </w:rPr>
              <w:t>БИК: 046850001</w:t>
            </w:r>
          </w:p>
          <w:p w:rsidR="00263E60" w:rsidRPr="00263E60" w:rsidRDefault="00263E60" w:rsidP="00263E60">
            <w:pPr>
              <w:rPr>
                <w:rFonts w:ascii="PT Astra Serif" w:hAnsi="PT Astra Serif"/>
                <w:color w:val="00000A"/>
                <w:sz w:val="28"/>
                <w:szCs w:val="28"/>
              </w:rPr>
            </w:pPr>
            <w:r w:rsidRPr="00263E60">
              <w:rPr>
                <w:rFonts w:ascii="PT Astra Serif" w:hAnsi="PT Astra Serif"/>
                <w:color w:val="00000A"/>
                <w:sz w:val="28"/>
                <w:szCs w:val="28"/>
              </w:rPr>
              <w:t>Банк: отделение Тамбов г. Тамбов</w:t>
            </w:r>
          </w:p>
          <w:p w:rsidR="00263E60" w:rsidRPr="00263E60" w:rsidRDefault="00263E60" w:rsidP="00263E60">
            <w:pPr>
              <w:rPr>
                <w:rFonts w:ascii="PT Astra Serif" w:hAnsi="PT Astra Serif"/>
                <w:color w:val="00000A"/>
                <w:sz w:val="28"/>
                <w:szCs w:val="28"/>
              </w:rPr>
            </w:pPr>
          </w:p>
          <w:p w:rsidR="00263E60" w:rsidRPr="00263E60" w:rsidRDefault="00263E60" w:rsidP="00263E60">
            <w:pPr>
              <w:rPr>
                <w:rFonts w:ascii="PT Astra Serif" w:hAnsi="PT Astra Serif"/>
                <w:color w:val="00000A"/>
                <w:sz w:val="28"/>
                <w:szCs w:val="28"/>
              </w:rPr>
            </w:pPr>
            <w:r>
              <w:rPr>
                <w:rFonts w:ascii="PT Astra Serif" w:hAnsi="PT Astra Serif"/>
                <w:color w:val="00000A"/>
                <w:sz w:val="28"/>
                <w:szCs w:val="28"/>
              </w:rPr>
              <w:t>М</w:t>
            </w:r>
            <w:r w:rsidRPr="00263E60">
              <w:rPr>
                <w:rFonts w:ascii="PT Astra Serif" w:hAnsi="PT Astra Serif"/>
                <w:color w:val="00000A"/>
                <w:sz w:val="28"/>
                <w:szCs w:val="28"/>
              </w:rPr>
              <w:t>инистр здравоохранения Тамбовской области</w:t>
            </w:r>
          </w:p>
          <w:p w:rsidR="00263E60" w:rsidRDefault="00263E60" w:rsidP="00263E60">
            <w:pPr>
              <w:rPr>
                <w:rFonts w:ascii="PT Astra Serif" w:hAnsi="PT Astra Serif"/>
                <w:color w:val="00000A"/>
                <w:sz w:val="28"/>
                <w:szCs w:val="28"/>
              </w:rPr>
            </w:pPr>
            <w:r w:rsidRPr="00263E60">
              <w:rPr>
                <w:rFonts w:ascii="PT Astra Serif" w:hAnsi="PT Astra Serif"/>
                <w:color w:val="00000A"/>
                <w:sz w:val="28"/>
                <w:szCs w:val="28"/>
              </w:rPr>
              <w:t xml:space="preserve">_________________  </w:t>
            </w:r>
            <w:proofErr w:type="spellStart"/>
            <w:r w:rsidRPr="00263E60">
              <w:rPr>
                <w:rFonts w:ascii="PT Astra Serif" w:hAnsi="PT Astra Serif"/>
                <w:color w:val="00000A"/>
                <w:sz w:val="28"/>
                <w:szCs w:val="28"/>
              </w:rPr>
              <w:t>Е.С.Юнькова</w:t>
            </w:r>
            <w:proofErr w:type="spellEnd"/>
          </w:p>
          <w:p w:rsidR="00263E60" w:rsidRPr="00263E60" w:rsidRDefault="00263E60" w:rsidP="00263E60">
            <w:pPr>
              <w:rPr>
                <w:rFonts w:ascii="PT Astra Serif" w:hAnsi="PT Astra Serif"/>
                <w:color w:val="00000A"/>
                <w:sz w:val="28"/>
                <w:szCs w:val="28"/>
              </w:rPr>
            </w:pPr>
            <w:r>
              <w:rPr>
                <w:rFonts w:ascii="PT Astra Serif" w:hAnsi="PT Astra Serif"/>
                <w:color w:val="00000A"/>
                <w:sz w:val="28"/>
                <w:szCs w:val="28"/>
              </w:rPr>
              <w:t>М.П.</w:t>
            </w:r>
          </w:p>
          <w:p w:rsidR="00263E60" w:rsidRDefault="00263E60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63E60">
              <w:rPr>
                <w:rFonts w:ascii="PT Astra Serif" w:hAnsi="PT Astra Serif"/>
                <w:sz w:val="28"/>
                <w:szCs w:val="28"/>
              </w:rPr>
              <w:t>«___»_____________ 2024 г.</w:t>
            </w:r>
          </w:p>
          <w:p w:rsidR="00BF7E03" w:rsidRPr="00263E60" w:rsidRDefault="00BF7E03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857" w:type="dxa"/>
          </w:tcPr>
          <w:p w:rsidR="00263E60" w:rsidRDefault="00263E60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63E60">
              <w:rPr>
                <w:rFonts w:ascii="PT Astra Serif" w:hAnsi="PT Astra Serif"/>
                <w:sz w:val="28"/>
                <w:szCs w:val="28"/>
              </w:rPr>
              <w:t>______________________</w:t>
            </w:r>
            <w:r>
              <w:rPr>
                <w:rFonts w:ascii="PT Astra Serif" w:hAnsi="PT Astra Serif"/>
                <w:sz w:val="28"/>
                <w:szCs w:val="28"/>
              </w:rPr>
              <w:t>____</w:t>
            </w:r>
          </w:p>
          <w:p w:rsidR="00263E60" w:rsidRDefault="00441904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486A39">
              <w:rPr>
                <w:rFonts w:ascii="PT Astra Serif" w:hAnsi="PT Astra Serif"/>
                <w:sz w:val="24"/>
                <w:szCs w:val="24"/>
              </w:rPr>
              <w:t>(фамилия, имя, отчество (при наличии)</w:t>
            </w:r>
            <w:proofErr w:type="gramEnd"/>
          </w:p>
          <w:p w:rsidR="00441904" w:rsidRDefault="00441904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</w:p>
          <w:p w:rsidR="00441904" w:rsidRDefault="00441904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_____________________________</w:t>
            </w:r>
          </w:p>
          <w:p w:rsidR="00441904" w:rsidRPr="00BF7E03" w:rsidRDefault="00441904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BF7E03">
              <w:rPr>
                <w:rFonts w:ascii="PT Astra Serif" w:hAnsi="PT Astra Serif"/>
                <w:sz w:val="24"/>
                <w:szCs w:val="24"/>
              </w:rPr>
              <w:t>(</w:t>
            </w:r>
            <w:r w:rsidR="00BF7E03" w:rsidRPr="00BF7E03">
              <w:rPr>
                <w:rFonts w:ascii="PT Astra Serif" w:hAnsi="PT Astra Serif"/>
                <w:sz w:val="24"/>
                <w:szCs w:val="24"/>
              </w:rPr>
              <w:t>дата рождения</w:t>
            </w:r>
            <w:r w:rsidRPr="00BF7E03">
              <w:rPr>
                <w:rFonts w:ascii="PT Astra Serif" w:hAnsi="PT Astra Serif"/>
                <w:sz w:val="24"/>
                <w:szCs w:val="24"/>
              </w:rPr>
              <w:t>)</w:t>
            </w:r>
          </w:p>
          <w:p w:rsidR="00BF7E03" w:rsidRDefault="00BF7E03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____________________________</w:t>
            </w:r>
          </w:p>
          <w:p w:rsidR="00BF7E03" w:rsidRDefault="00BF7E03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____________________________</w:t>
            </w:r>
          </w:p>
          <w:p w:rsidR="00BF7E03" w:rsidRDefault="00BF7E03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BF7E03">
              <w:rPr>
                <w:rFonts w:ascii="PT Astra Serif" w:hAnsi="PT Astra Serif"/>
                <w:sz w:val="24"/>
                <w:szCs w:val="24"/>
              </w:rPr>
              <w:t>(паспортные данные: серия, номер, когда и кем выдан, код подразделения)</w:t>
            </w:r>
          </w:p>
          <w:p w:rsidR="00BF7E03" w:rsidRDefault="00BF7E03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________________________________</w:t>
            </w:r>
          </w:p>
          <w:p w:rsidR="00BF7E03" w:rsidRDefault="00BF7E03" w:rsidP="00BF7E03">
            <w:pPr>
              <w:pStyle w:val="ConsPlusNormal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____________________________</w:t>
            </w:r>
          </w:p>
          <w:p w:rsidR="00BF7E03" w:rsidRDefault="00BF7E03" w:rsidP="00BF7E03">
            <w:pPr>
              <w:pStyle w:val="ConsPlusNormal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BF7E03">
              <w:rPr>
                <w:rFonts w:ascii="PT Astra Serif" w:hAnsi="PT Astra Serif"/>
                <w:sz w:val="24"/>
                <w:szCs w:val="24"/>
              </w:rPr>
              <w:t>(</w:t>
            </w:r>
            <w:r>
              <w:rPr>
                <w:rFonts w:ascii="PT Astra Serif" w:hAnsi="PT Astra Serif"/>
                <w:sz w:val="24"/>
                <w:szCs w:val="24"/>
              </w:rPr>
              <w:t>место регистрации</w:t>
            </w:r>
            <w:r w:rsidRPr="00BF7E03">
              <w:rPr>
                <w:rFonts w:ascii="PT Astra Serif" w:hAnsi="PT Astra Serif"/>
                <w:sz w:val="24"/>
                <w:szCs w:val="24"/>
              </w:rPr>
              <w:t>)</w:t>
            </w:r>
          </w:p>
          <w:p w:rsidR="00BF7E03" w:rsidRDefault="00BF7E03" w:rsidP="00BF7E03">
            <w:pPr>
              <w:pStyle w:val="ConsPlusNormal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____________________________</w:t>
            </w:r>
          </w:p>
          <w:p w:rsidR="00BF7E03" w:rsidRDefault="00BF7E03" w:rsidP="00BF7E03">
            <w:pPr>
              <w:pStyle w:val="ConsPlusNormal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BF7E03">
              <w:rPr>
                <w:rFonts w:ascii="PT Astra Serif" w:hAnsi="PT Astra Serif"/>
                <w:sz w:val="24"/>
                <w:szCs w:val="24"/>
              </w:rPr>
              <w:t>(</w:t>
            </w:r>
            <w:r>
              <w:rPr>
                <w:rFonts w:ascii="PT Astra Serif" w:hAnsi="PT Astra Serif"/>
                <w:sz w:val="24"/>
                <w:szCs w:val="24"/>
              </w:rPr>
              <w:t>банковские реквизиты</w:t>
            </w:r>
            <w:r w:rsidRPr="00BF7E03">
              <w:rPr>
                <w:rFonts w:ascii="PT Astra Serif" w:hAnsi="PT Astra Serif"/>
                <w:sz w:val="24"/>
                <w:szCs w:val="24"/>
              </w:rPr>
              <w:t>)</w:t>
            </w:r>
          </w:p>
          <w:p w:rsidR="00BF7E03" w:rsidRDefault="00BF7E03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</w:p>
          <w:p w:rsidR="00BF7E03" w:rsidRDefault="00BF7E03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</w:p>
          <w:p w:rsidR="00BF7E03" w:rsidRDefault="00BF7E03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_______________________________</w:t>
            </w:r>
          </w:p>
          <w:p w:rsidR="00BF7E03" w:rsidRDefault="00BF7E03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486A39">
              <w:rPr>
                <w:rFonts w:ascii="PT Astra Serif" w:hAnsi="PT Astra Serif"/>
                <w:sz w:val="24"/>
                <w:szCs w:val="24"/>
              </w:rPr>
              <w:t>(подпись)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   </w:t>
            </w:r>
            <w:r w:rsidRPr="00486A39">
              <w:rPr>
                <w:rFonts w:ascii="PT Astra Serif" w:hAnsi="PT Astra Serif"/>
                <w:sz w:val="24"/>
                <w:szCs w:val="24"/>
              </w:rPr>
              <w:t>(фамилия, имя, отчество</w:t>
            </w:r>
            <w:r>
              <w:rPr>
                <w:rFonts w:ascii="PT Astra Serif" w:hAnsi="PT Astra Serif"/>
                <w:sz w:val="24"/>
                <w:szCs w:val="24"/>
              </w:rPr>
              <w:t>)</w:t>
            </w:r>
            <w:r w:rsidRPr="00486A39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BF7E03" w:rsidRDefault="00BF7E03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</w:p>
          <w:p w:rsidR="00BF7E03" w:rsidRPr="00BF7E03" w:rsidRDefault="00BF7E03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263E60">
              <w:rPr>
                <w:rFonts w:ascii="PT Astra Serif" w:hAnsi="PT Astra Serif"/>
                <w:sz w:val="28"/>
                <w:szCs w:val="28"/>
              </w:rPr>
              <w:t>«___»_____________ 2024 г.</w:t>
            </w:r>
          </w:p>
        </w:tc>
      </w:tr>
      <w:tr w:rsidR="00263E60" w:rsidTr="003905D1">
        <w:tc>
          <w:tcPr>
            <w:tcW w:w="4857" w:type="dxa"/>
          </w:tcPr>
          <w:p w:rsidR="00263E60" w:rsidRDefault="00BF7E03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b/>
                <w:sz w:val="28"/>
                <w:szCs w:val="28"/>
              </w:rPr>
            </w:pPr>
            <w:r w:rsidRPr="00486A39">
              <w:rPr>
                <w:rFonts w:ascii="PT Astra Serif" w:hAnsi="PT Astra Serif"/>
                <w:b/>
                <w:sz w:val="28"/>
                <w:szCs w:val="28"/>
              </w:rPr>
              <w:t>Работодатель:</w:t>
            </w:r>
          </w:p>
        </w:tc>
        <w:tc>
          <w:tcPr>
            <w:tcW w:w="4857" w:type="dxa"/>
          </w:tcPr>
          <w:p w:rsidR="00263E60" w:rsidRDefault="00263E60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263E60" w:rsidTr="003905D1">
        <w:tc>
          <w:tcPr>
            <w:tcW w:w="4857" w:type="dxa"/>
          </w:tcPr>
          <w:p w:rsidR="00263E60" w:rsidRPr="00BF7E03" w:rsidRDefault="00263E60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</w:p>
          <w:p w:rsidR="00BF7E03" w:rsidRPr="00BF7E03" w:rsidRDefault="00BF7E03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BF7E03">
              <w:rPr>
                <w:rFonts w:ascii="PT Astra Serif" w:hAnsi="PT Astra Serif"/>
                <w:sz w:val="24"/>
                <w:szCs w:val="24"/>
              </w:rPr>
              <w:t>_______________________________</w:t>
            </w:r>
          </w:p>
          <w:p w:rsidR="00BF7E03" w:rsidRPr="00BF7E03" w:rsidRDefault="00BF7E03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BF7E03">
              <w:rPr>
                <w:rFonts w:ascii="PT Astra Serif" w:hAnsi="PT Astra Serif"/>
                <w:sz w:val="24"/>
                <w:szCs w:val="24"/>
              </w:rPr>
              <w:t>(полное наименование)</w:t>
            </w:r>
          </w:p>
          <w:p w:rsidR="00BF7E03" w:rsidRDefault="00BF7E03" w:rsidP="00BF7E03">
            <w:pPr>
              <w:pStyle w:val="ConsPlusNormal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____________________________</w:t>
            </w:r>
          </w:p>
          <w:p w:rsidR="00BF7E03" w:rsidRDefault="00BF7E03" w:rsidP="00BF7E03">
            <w:pPr>
              <w:pStyle w:val="ConsPlusNormal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BF7E03">
              <w:rPr>
                <w:rFonts w:ascii="PT Astra Serif" w:hAnsi="PT Astra Serif"/>
                <w:sz w:val="24"/>
                <w:szCs w:val="24"/>
              </w:rPr>
              <w:t>(</w:t>
            </w:r>
            <w:r>
              <w:rPr>
                <w:rFonts w:ascii="PT Astra Serif" w:hAnsi="PT Astra Serif"/>
                <w:sz w:val="24"/>
                <w:szCs w:val="24"/>
              </w:rPr>
              <w:t>местонахождение</w:t>
            </w:r>
            <w:r w:rsidRPr="00BF7E03">
              <w:rPr>
                <w:rFonts w:ascii="PT Astra Serif" w:hAnsi="PT Astra Serif"/>
                <w:sz w:val="24"/>
                <w:szCs w:val="24"/>
              </w:rPr>
              <w:t>)</w:t>
            </w:r>
          </w:p>
          <w:p w:rsidR="00BF7E03" w:rsidRDefault="00BF7E03" w:rsidP="00BF7E03">
            <w:pPr>
              <w:pStyle w:val="ConsPlusNormal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____________________________</w:t>
            </w:r>
          </w:p>
          <w:p w:rsidR="00BF7E03" w:rsidRDefault="00BF7E03" w:rsidP="00BF7E03">
            <w:pPr>
              <w:pStyle w:val="ConsPlusNormal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BF7E03">
              <w:rPr>
                <w:rFonts w:ascii="PT Astra Serif" w:hAnsi="PT Astra Serif"/>
                <w:sz w:val="24"/>
                <w:szCs w:val="24"/>
              </w:rPr>
              <w:t>(</w:t>
            </w:r>
            <w:r>
              <w:rPr>
                <w:rFonts w:ascii="PT Astra Serif" w:hAnsi="PT Astra Serif"/>
                <w:sz w:val="24"/>
                <w:szCs w:val="24"/>
              </w:rPr>
              <w:t>банковские реквизиты</w:t>
            </w:r>
            <w:r w:rsidRPr="00BF7E03">
              <w:rPr>
                <w:rFonts w:ascii="PT Astra Serif" w:hAnsi="PT Astra Serif"/>
                <w:sz w:val="24"/>
                <w:szCs w:val="24"/>
              </w:rPr>
              <w:t>)</w:t>
            </w:r>
          </w:p>
          <w:p w:rsidR="00BF7E03" w:rsidRDefault="00BF7E03" w:rsidP="00BF7E03">
            <w:pPr>
              <w:pStyle w:val="ConsPlusNormal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____________________________</w:t>
            </w:r>
          </w:p>
          <w:p w:rsidR="00BF7E03" w:rsidRDefault="00BF7E03" w:rsidP="00BF7E03">
            <w:pPr>
              <w:pStyle w:val="ConsPlusNormal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BF7E03">
              <w:rPr>
                <w:rFonts w:ascii="PT Astra Serif" w:hAnsi="PT Astra Serif"/>
                <w:sz w:val="24"/>
                <w:szCs w:val="24"/>
              </w:rPr>
              <w:t>(</w:t>
            </w:r>
            <w:r>
              <w:rPr>
                <w:rFonts w:ascii="PT Astra Serif" w:hAnsi="PT Astra Serif"/>
                <w:sz w:val="24"/>
                <w:szCs w:val="24"/>
              </w:rPr>
              <w:t>иные реквизиты</w:t>
            </w:r>
            <w:r w:rsidRPr="00BF7E03">
              <w:rPr>
                <w:rFonts w:ascii="PT Astra Serif" w:hAnsi="PT Astra Serif"/>
                <w:sz w:val="24"/>
                <w:szCs w:val="24"/>
              </w:rPr>
              <w:t>)</w:t>
            </w:r>
          </w:p>
          <w:p w:rsidR="00BF7E03" w:rsidRDefault="00BF7E03" w:rsidP="00BF7E03">
            <w:pPr>
              <w:rPr>
                <w:rFonts w:ascii="PT Astra Serif" w:hAnsi="PT Astra Serif"/>
                <w:color w:val="00000A"/>
                <w:sz w:val="28"/>
                <w:szCs w:val="28"/>
              </w:rPr>
            </w:pPr>
            <w:r>
              <w:rPr>
                <w:rFonts w:ascii="PT Astra Serif" w:hAnsi="PT Astra Serif"/>
                <w:color w:val="00000A"/>
                <w:sz w:val="28"/>
                <w:szCs w:val="28"/>
              </w:rPr>
              <w:t>Главный врач</w:t>
            </w:r>
          </w:p>
          <w:p w:rsidR="00BF7E03" w:rsidRPr="00263E60" w:rsidRDefault="00BF7E03" w:rsidP="00BF7E03">
            <w:pPr>
              <w:rPr>
                <w:rFonts w:ascii="PT Astra Serif" w:hAnsi="PT Astra Serif"/>
                <w:color w:val="00000A"/>
                <w:sz w:val="28"/>
                <w:szCs w:val="28"/>
              </w:rPr>
            </w:pPr>
          </w:p>
          <w:p w:rsidR="00BF7E03" w:rsidRDefault="00BF7E03" w:rsidP="00BF7E03">
            <w:pPr>
              <w:rPr>
                <w:rFonts w:ascii="PT Astra Serif" w:hAnsi="PT Astra Serif"/>
                <w:color w:val="00000A"/>
                <w:sz w:val="28"/>
                <w:szCs w:val="28"/>
              </w:rPr>
            </w:pPr>
            <w:r w:rsidRPr="00263E60">
              <w:rPr>
                <w:rFonts w:ascii="PT Astra Serif" w:hAnsi="PT Astra Serif"/>
                <w:color w:val="00000A"/>
                <w:sz w:val="28"/>
                <w:szCs w:val="28"/>
              </w:rPr>
              <w:t xml:space="preserve">_________________  </w:t>
            </w:r>
            <w:r>
              <w:rPr>
                <w:rFonts w:ascii="PT Astra Serif" w:hAnsi="PT Astra Serif"/>
                <w:color w:val="00000A"/>
                <w:sz w:val="28"/>
                <w:szCs w:val="28"/>
              </w:rPr>
              <w:t>_____________</w:t>
            </w:r>
          </w:p>
          <w:p w:rsidR="00BF7E03" w:rsidRDefault="00BF7E03" w:rsidP="00BF7E03">
            <w:pPr>
              <w:pStyle w:val="ConsPlusNormal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486A39">
              <w:rPr>
                <w:rFonts w:ascii="PT Astra Serif" w:hAnsi="PT Astra Serif"/>
                <w:sz w:val="24"/>
                <w:szCs w:val="24"/>
              </w:rPr>
              <w:t>(подпись)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   </w:t>
            </w:r>
            <w:r w:rsidRPr="00486A39">
              <w:rPr>
                <w:rFonts w:ascii="PT Astra Serif" w:hAnsi="PT Astra Serif"/>
                <w:sz w:val="24"/>
                <w:szCs w:val="24"/>
              </w:rPr>
              <w:t>(фамилия, имя, отчество</w:t>
            </w:r>
            <w:r>
              <w:rPr>
                <w:rFonts w:ascii="PT Astra Serif" w:hAnsi="PT Astra Serif"/>
                <w:sz w:val="24"/>
                <w:szCs w:val="24"/>
              </w:rPr>
              <w:t>)</w:t>
            </w:r>
            <w:r w:rsidRPr="00486A39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BF7E03" w:rsidRPr="00263E60" w:rsidRDefault="00BF7E03" w:rsidP="00BF7E03">
            <w:pPr>
              <w:rPr>
                <w:rFonts w:ascii="PT Astra Serif" w:hAnsi="PT Astra Serif"/>
                <w:color w:val="00000A"/>
                <w:sz w:val="28"/>
                <w:szCs w:val="28"/>
              </w:rPr>
            </w:pPr>
            <w:r>
              <w:rPr>
                <w:rFonts w:ascii="PT Astra Serif" w:hAnsi="PT Astra Serif"/>
                <w:color w:val="00000A"/>
                <w:sz w:val="28"/>
                <w:szCs w:val="28"/>
              </w:rPr>
              <w:t>М.П.</w:t>
            </w:r>
          </w:p>
          <w:p w:rsidR="00BF7E03" w:rsidRPr="00BF7E03" w:rsidRDefault="00BF7E03" w:rsidP="00BF7E03">
            <w:pPr>
              <w:pStyle w:val="ConsPlusNormal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263E60">
              <w:rPr>
                <w:rFonts w:ascii="PT Astra Serif" w:hAnsi="PT Astra Serif"/>
                <w:sz w:val="28"/>
                <w:szCs w:val="28"/>
              </w:rPr>
              <w:t>«___»_____________ 2024 г.</w:t>
            </w:r>
          </w:p>
        </w:tc>
        <w:tc>
          <w:tcPr>
            <w:tcW w:w="4857" w:type="dxa"/>
          </w:tcPr>
          <w:p w:rsidR="00263E60" w:rsidRDefault="00263E60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811D34" w:rsidRDefault="00811D34" w:rsidP="00811D34">
      <w:pPr>
        <w:pStyle w:val="ConsPlusNormal"/>
        <w:jc w:val="both"/>
      </w:pPr>
    </w:p>
    <w:p w:rsidR="00486A39" w:rsidRDefault="00486A39" w:rsidP="00811D34">
      <w:pPr>
        <w:pStyle w:val="ConsPlusNormal"/>
        <w:jc w:val="both"/>
      </w:pPr>
      <w:bookmarkStart w:id="11" w:name="_GoBack"/>
      <w:bookmarkEnd w:id="11"/>
    </w:p>
    <w:sectPr w:rsidR="00486A39" w:rsidSect="009B2931">
      <w:headerReference w:type="default" r:id="rId7"/>
      <w:pgSz w:w="11906" w:h="16838"/>
      <w:pgMar w:top="709" w:right="70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006" w:rsidRDefault="00130006" w:rsidP="009B2931">
      <w:pPr>
        <w:spacing w:after="0" w:line="240" w:lineRule="auto"/>
      </w:pPr>
      <w:r>
        <w:separator/>
      </w:r>
    </w:p>
  </w:endnote>
  <w:endnote w:type="continuationSeparator" w:id="0">
    <w:p w:rsidR="00130006" w:rsidRDefault="00130006" w:rsidP="009B2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006" w:rsidRDefault="00130006" w:rsidP="009B2931">
      <w:pPr>
        <w:spacing w:after="0" w:line="240" w:lineRule="auto"/>
      </w:pPr>
      <w:r>
        <w:separator/>
      </w:r>
    </w:p>
  </w:footnote>
  <w:footnote w:type="continuationSeparator" w:id="0">
    <w:p w:rsidR="00130006" w:rsidRDefault="00130006" w:rsidP="009B2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4584233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9B2931" w:rsidRPr="009B2931" w:rsidRDefault="009B2931">
        <w:pPr>
          <w:pStyle w:val="a3"/>
          <w:jc w:val="center"/>
          <w:rPr>
            <w:rFonts w:ascii="PT Astra Serif" w:hAnsi="PT Astra Serif"/>
          </w:rPr>
        </w:pPr>
        <w:r w:rsidRPr="009B2931">
          <w:rPr>
            <w:rFonts w:ascii="PT Astra Serif" w:hAnsi="PT Astra Serif"/>
          </w:rPr>
          <w:fldChar w:fldCharType="begin"/>
        </w:r>
        <w:r w:rsidRPr="009B2931">
          <w:rPr>
            <w:rFonts w:ascii="PT Astra Serif" w:hAnsi="PT Astra Serif"/>
          </w:rPr>
          <w:instrText>PAGE   \* MERGEFORMAT</w:instrText>
        </w:r>
        <w:r w:rsidRPr="009B2931">
          <w:rPr>
            <w:rFonts w:ascii="PT Astra Serif" w:hAnsi="PT Astra Serif"/>
          </w:rPr>
          <w:fldChar w:fldCharType="separate"/>
        </w:r>
        <w:r w:rsidR="00A11331">
          <w:rPr>
            <w:rFonts w:ascii="PT Astra Serif" w:hAnsi="PT Astra Serif"/>
            <w:noProof/>
          </w:rPr>
          <w:t>7</w:t>
        </w:r>
        <w:r w:rsidRPr="009B2931">
          <w:rPr>
            <w:rFonts w:ascii="PT Astra Serif" w:hAnsi="PT Astra Serif"/>
          </w:rPr>
          <w:fldChar w:fldCharType="end"/>
        </w:r>
      </w:p>
    </w:sdtContent>
  </w:sdt>
  <w:p w:rsidR="009B2931" w:rsidRDefault="009B29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D34"/>
    <w:rsid w:val="000254A8"/>
    <w:rsid w:val="000C4BE0"/>
    <w:rsid w:val="00130006"/>
    <w:rsid w:val="001936D6"/>
    <w:rsid w:val="001A01E3"/>
    <w:rsid w:val="00263E60"/>
    <w:rsid w:val="003152B1"/>
    <w:rsid w:val="003905D1"/>
    <w:rsid w:val="00441904"/>
    <w:rsid w:val="00452D97"/>
    <w:rsid w:val="00486A39"/>
    <w:rsid w:val="004A7FE5"/>
    <w:rsid w:val="00514CC8"/>
    <w:rsid w:val="006C20A3"/>
    <w:rsid w:val="00811D34"/>
    <w:rsid w:val="008360AE"/>
    <w:rsid w:val="00957014"/>
    <w:rsid w:val="00957CFE"/>
    <w:rsid w:val="009878E9"/>
    <w:rsid w:val="009B2931"/>
    <w:rsid w:val="00A11331"/>
    <w:rsid w:val="00AE3B19"/>
    <w:rsid w:val="00B62651"/>
    <w:rsid w:val="00BF7E03"/>
    <w:rsid w:val="00C1337D"/>
    <w:rsid w:val="00C9141F"/>
    <w:rsid w:val="00D17160"/>
    <w:rsid w:val="00D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D3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1D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11D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B2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2931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9B2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2931"/>
    <w:rPr>
      <w:rFonts w:eastAsiaTheme="minorEastAsia" w:cs="Times New Roman"/>
      <w:lang w:eastAsia="ru-RU"/>
    </w:rPr>
  </w:style>
  <w:style w:type="table" w:styleId="a7">
    <w:name w:val="Table Grid"/>
    <w:basedOn w:val="a1"/>
    <w:uiPriority w:val="59"/>
    <w:rsid w:val="00263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5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54A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D3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1D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11D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B2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2931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9B2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2931"/>
    <w:rPr>
      <w:rFonts w:eastAsiaTheme="minorEastAsia" w:cs="Times New Roman"/>
      <w:lang w:eastAsia="ru-RU"/>
    </w:rPr>
  </w:style>
  <w:style w:type="table" w:styleId="a7">
    <w:name w:val="Table Grid"/>
    <w:basedOn w:val="a1"/>
    <w:uiPriority w:val="59"/>
    <w:rsid w:val="00263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5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54A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2794</Words>
  <Characters>15927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16</cp:revision>
  <cp:lastPrinted>2024-08-02T13:11:00Z</cp:lastPrinted>
  <dcterms:created xsi:type="dcterms:W3CDTF">2024-07-31T11:30:00Z</dcterms:created>
  <dcterms:modified xsi:type="dcterms:W3CDTF">2024-08-16T11:32:00Z</dcterms:modified>
</cp:coreProperties>
</file>